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27" w:rsidRPr="004747F2" w:rsidRDefault="00DC6F27" w:rsidP="003E08C8">
      <w:pPr>
        <w:spacing w:after="0"/>
        <w:rPr>
          <w:b/>
          <w:sz w:val="32"/>
          <w:szCs w:val="32"/>
          <w:u w:val="double"/>
        </w:rPr>
      </w:pPr>
      <w:r w:rsidRPr="004747F2">
        <w:rPr>
          <w:b/>
          <w:sz w:val="32"/>
          <w:szCs w:val="32"/>
        </w:rPr>
        <w:t xml:space="preserve">         </w:t>
      </w:r>
      <w:r w:rsidR="003E08C8">
        <w:rPr>
          <w:b/>
          <w:sz w:val="32"/>
          <w:szCs w:val="32"/>
          <w:u w:val="single"/>
        </w:rPr>
        <w:t xml:space="preserve">Poverty and </w:t>
      </w:r>
      <w:r w:rsidR="00EF3641">
        <w:rPr>
          <w:b/>
          <w:sz w:val="32"/>
          <w:szCs w:val="32"/>
          <w:u w:val="single"/>
        </w:rPr>
        <w:t>Human Capital F</w:t>
      </w:r>
      <w:r w:rsidR="00EF3641" w:rsidRPr="00EF3641">
        <w:rPr>
          <w:b/>
          <w:sz w:val="32"/>
          <w:szCs w:val="32"/>
          <w:u w:val="single"/>
        </w:rPr>
        <w:t>ormation in India</w:t>
      </w:r>
    </w:p>
    <w:p w:rsidR="00DC6F27" w:rsidRPr="004747F2" w:rsidRDefault="00DC6F27" w:rsidP="00DC6F27">
      <w:pPr>
        <w:spacing w:after="0"/>
        <w:rPr>
          <w:b/>
          <w:sz w:val="28"/>
          <w:szCs w:val="28"/>
          <w:u w:val="single"/>
        </w:rPr>
      </w:pPr>
      <w:r w:rsidRPr="004747F2">
        <w:rPr>
          <w:b/>
          <w:sz w:val="28"/>
          <w:szCs w:val="28"/>
          <w:u w:val="single"/>
        </w:rPr>
        <w:t>Important  Questions :</w:t>
      </w:r>
    </w:p>
    <w:p w:rsidR="00DC6F27" w:rsidRPr="004747F2" w:rsidRDefault="00DC6F27" w:rsidP="00DC6F27">
      <w:pPr>
        <w:numPr>
          <w:ilvl w:val="0"/>
          <w:numId w:val="1"/>
        </w:numPr>
        <w:spacing w:after="0"/>
        <w:rPr>
          <w:b/>
          <w:sz w:val="28"/>
          <w:szCs w:val="28"/>
          <w:u w:val="single"/>
        </w:rPr>
      </w:pPr>
      <w:r w:rsidRPr="004747F2">
        <w:rPr>
          <w:b/>
          <w:sz w:val="28"/>
          <w:szCs w:val="28"/>
          <w:u w:val="single"/>
        </w:rPr>
        <w:t>MCQ</w:t>
      </w:r>
    </w:p>
    <w:p w:rsidR="004747F2" w:rsidRDefault="00DC6F27" w:rsidP="004747F2">
      <w:pPr>
        <w:spacing w:after="0"/>
      </w:pPr>
      <w:r w:rsidRPr="00DC6F27">
        <w:t>1</w:t>
      </w:r>
      <w:r w:rsidR="0083319D" w:rsidRPr="0083319D">
        <w:t>According to UNO those countries are considered relative poor where per capita income is less than</w:t>
      </w:r>
      <w:r w:rsidR="004747F2">
        <w:t>:</w:t>
      </w:r>
    </w:p>
    <w:p w:rsidR="0083319D" w:rsidRPr="0083319D" w:rsidRDefault="0083319D" w:rsidP="0083319D">
      <w:pPr>
        <w:numPr>
          <w:ilvl w:val="0"/>
          <w:numId w:val="20"/>
        </w:numPr>
        <w:spacing w:after="0"/>
        <w:ind w:left="1440" w:hanging="1080"/>
      </w:pPr>
      <w:r>
        <w:t>T</w:t>
      </w:r>
      <w:r w:rsidRPr="0083319D">
        <w:t>hree dollar</w:t>
      </w:r>
    </w:p>
    <w:p w:rsidR="0083319D" w:rsidRPr="0083319D" w:rsidRDefault="0083319D" w:rsidP="0083319D">
      <w:pPr>
        <w:numPr>
          <w:ilvl w:val="0"/>
          <w:numId w:val="20"/>
        </w:numPr>
        <w:spacing w:after="0"/>
      </w:pPr>
      <w:r w:rsidRPr="0083319D">
        <w:t>One dollar</w:t>
      </w:r>
    </w:p>
    <w:p w:rsidR="0083319D" w:rsidRPr="0083319D" w:rsidRDefault="0083319D" w:rsidP="0083319D">
      <w:pPr>
        <w:numPr>
          <w:ilvl w:val="0"/>
          <w:numId w:val="20"/>
        </w:numPr>
        <w:spacing w:after="0"/>
      </w:pPr>
      <w:r w:rsidRPr="0083319D">
        <w:t>Two dollar</w:t>
      </w:r>
    </w:p>
    <w:p w:rsidR="0083319D" w:rsidRPr="0083319D" w:rsidRDefault="0083319D" w:rsidP="0083319D">
      <w:pPr>
        <w:numPr>
          <w:ilvl w:val="0"/>
          <w:numId w:val="20"/>
        </w:numPr>
        <w:spacing w:after="0"/>
      </w:pPr>
      <w:r w:rsidRPr="0083319D">
        <w:t>Four dollar</w:t>
      </w:r>
    </w:p>
    <w:p w:rsidR="00DC6F27" w:rsidRPr="00DC6F27" w:rsidRDefault="00DC6F27" w:rsidP="00DC6F27">
      <w:pPr>
        <w:spacing w:after="0"/>
      </w:pPr>
      <w:r w:rsidRPr="00DC6F27">
        <w:rPr>
          <w:b/>
        </w:rPr>
        <w:t>Ans:</w:t>
      </w:r>
      <w:r w:rsidRPr="00DC6F27">
        <w:t xml:space="preserve"> b.  </w:t>
      </w:r>
    </w:p>
    <w:p w:rsidR="00DC6F27" w:rsidRDefault="0083319D" w:rsidP="002406B5">
      <w:pPr>
        <w:spacing w:after="0"/>
      </w:pPr>
      <w:r>
        <w:t>2.</w:t>
      </w:r>
      <w:r w:rsidR="002406B5">
        <w:t xml:space="preserve"> </w:t>
      </w:r>
      <w:r w:rsidRPr="0083319D">
        <w:t>By which year governments are aiming to meet the Millennium Development Goals including halving the rate of global poverty?</w:t>
      </w:r>
    </w:p>
    <w:p w:rsidR="0083319D" w:rsidRPr="0083319D" w:rsidRDefault="0083319D" w:rsidP="0083319D">
      <w:pPr>
        <w:numPr>
          <w:ilvl w:val="0"/>
          <w:numId w:val="21"/>
        </w:numPr>
        <w:spacing w:after="0"/>
      </w:pPr>
      <w:r w:rsidRPr="0083319D">
        <w:t>2011</w:t>
      </w:r>
    </w:p>
    <w:p w:rsidR="0083319D" w:rsidRPr="0083319D" w:rsidRDefault="0083319D" w:rsidP="0083319D">
      <w:pPr>
        <w:numPr>
          <w:ilvl w:val="0"/>
          <w:numId w:val="21"/>
        </w:numPr>
        <w:spacing w:after="0"/>
      </w:pPr>
      <w:r w:rsidRPr="0083319D">
        <w:t>2035</w:t>
      </w:r>
    </w:p>
    <w:p w:rsidR="0083319D" w:rsidRPr="0083319D" w:rsidRDefault="0083319D" w:rsidP="0083319D">
      <w:pPr>
        <w:numPr>
          <w:ilvl w:val="0"/>
          <w:numId w:val="21"/>
        </w:numPr>
        <w:spacing w:after="0"/>
      </w:pPr>
      <w:r w:rsidRPr="0083319D">
        <w:t>2015</w:t>
      </w:r>
    </w:p>
    <w:p w:rsidR="0083319D" w:rsidRPr="0083319D" w:rsidRDefault="0083319D" w:rsidP="0083319D">
      <w:pPr>
        <w:numPr>
          <w:ilvl w:val="0"/>
          <w:numId w:val="21"/>
        </w:numPr>
        <w:spacing w:after="0"/>
      </w:pPr>
      <w:r w:rsidRPr="0083319D">
        <w:t>2045</w:t>
      </w:r>
    </w:p>
    <w:p w:rsidR="00DC6F27" w:rsidRPr="00DC6F27" w:rsidRDefault="00DC6F27" w:rsidP="00DC6F27">
      <w:pPr>
        <w:spacing w:after="0"/>
      </w:pPr>
      <w:r w:rsidRPr="00DC6F27">
        <w:rPr>
          <w:b/>
        </w:rPr>
        <w:t xml:space="preserve">Ans: </w:t>
      </w:r>
      <w:r w:rsidR="004A5D88">
        <w:t>c</w:t>
      </w:r>
      <w:r w:rsidRPr="00DC6F27">
        <w:t>.</w:t>
      </w:r>
      <w:r w:rsidR="004A5D88">
        <w:t xml:space="preserve"> 2015</w:t>
      </w:r>
      <w:r w:rsidRPr="00DC6F27">
        <w:t xml:space="preserve"> </w:t>
      </w:r>
    </w:p>
    <w:p w:rsidR="003E08C8" w:rsidRDefault="00DC6F27" w:rsidP="003E08C8">
      <w:pPr>
        <w:spacing w:after="0"/>
      </w:pPr>
      <w:r w:rsidRPr="00DC6F27">
        <w:t xml:space="preserve">3. </w:t>
      </w:r>
      <w:r w:rsidR="002406B5">
        <w:t xml:space="preserve"> </w:t>
      </w:r>
      <w:r w:rsidR="0083319D" w:rsidRPr="0083319D">
        <w:t>Which of the following is an</w:t>
      </w:r>
      <w:r w:rsidR="003E08C8">
        <w:t xml:space="preserve"> indicator of poverty in India?</w:t>
      </w:r>
    </w:p>
    <w:p w:rsidR="0083319D" w:rsidRPr="0083319D" w:rsidRDefault="0083319D" w:rsidP="003E08C8">
      <w:pPr>
        <w:pStyle w:val="ListParagraph"/>
        <w:numPr>
          <w:ilvl w:val="0"/>
          <w:numId w:val="25"/>
        </w:numPr>
        <w:spacing w:after="0"/>
      </w:pPr>
      <w:r w:rsidRPr="0083319D">
        <w:t>All of these</w:t>
      </w:r>
    </w:p>
    <w:p w:rsidR="0083319D" w:rsidRPr="0083319D" w:rsidRDefault="0083319D" w:rsidP="003E08C8">
      <w:pPr>
        <w:pStyle w:val="ListParagraph"/>
        <w:numPr>
          <w:ilvl w:val="0"/>
          <w:numId w:val="25"/>
        </w:numPr>
        <w:spacing w:after="0"/>
      </w:pPr>
      <w:r w:rsidRPr="0083319D">
        <w:t>Illiteracy level</w:t>
      </w:r>
    </w:p>
    <w:p w:rsidR="0083319D" w:rsidRPr="0083319D" w:rsidRDefault="0083319D" w:rsidP="003E08C8">
      <w:pPr>
        <w:pStyle w:val="ListParagraph"/>
        <w:numPr>
          <w:ilvl w:val="0"/>
          <w:numId w:val="25"/>
        </w:numPr>
        <w:spacing w:after="0"/>
      </w:pPr>
      <w:r w:rsidRPr="0083319D">
        <w:t>Income level</w:t>
      </w:r>
    </w:p>
    <w:p w:rsidR="0083319D" w:rsidRPr="0083319D" w:rsidRDefault="0083319D" w:rsidP="003E08C8">
      <w:pPr>
        <w:pStyle w:val="ListParagraph"/>
        <w:numPr>
          <w:ilvl w:val="0"/>
          <w:numId w:val="25"/>
        </w:numPr>
        <w:spacing w:after="0"/>
      </w:pPr>
      <w:r w:rsidRPr="0083319D">
        <w:t>Employment level</w:t>
      </w:r>
    </w:p>
    <w:p w:rsidR="00DC6F27" w:rsidRPr="00DC6F27" w:rsidRDefault="00DC6F27" w:rsidP="0083319D">
      <w:pPr>
        <w:spacing w:after="0"/>
      </w:pPr>
      <w:r w:rsidRPr="00DC6F27">
        <w:rPr>
          <w:b/>
        </w:rPr>
        <w:t xml:space="preserve">Ans: </w:t>
      </w:r>
      <w:r w:rsidR="004A5D88">
        <w:t>c. Income level</w:t>
      </w:r>
    </w:p>
    <w:p w:rsidR="002406B5" w:rsidRDefault="00DC6F27" w:rsidP="002406B5">
      <w:pPr>
        <w:spacing w:after="0"/>
      </w:pPr>
      <w:r w:rsidRPr="00DC6F27">
        <w:t xml:space="preserve">4. </w:t>
      </w:r>
      <w:r w:rsidR="0083319D" w:rsidRPr="0083319D">
        <w:t>When was National Food For Work Programme launched?</w:t>
      </w:r>
    </w:p>
    <w:p w:rsidR="0083319D" w:rsidRPr="0083319D" w:rsidRDefault="0083319D" w:rsidP="0083319D">
      <w:pPr>
        <w:numPr>
          <w:ilvl w:val="0"/>
          <w:numId w:val="26"/>
        </w:numPr>
        <w:spacing w:after="0"/>
      </w:pPr>
      <w:r w:rsidRPr="0083319D">
        <w:t>2005</w:t>
      </w:r>
    </w:p>
    <w:p w:rsidR="0083319D" w:rsidRPr="0083319D" w:rsidRDefault="0083319D" w:rsidP="0083319D">
      <w:pPr>
        <w:numPr>
          <w:ilvl w:val="0"/>
          <w:numId w:val="26"/>
        </w:numPr>
        <w:spacing w:after="0"/>
      </w:pPr>
      <w:r w:rsidRPr="0083319D">
        <w:t>1992</w:t>
      </w:r>
    </w:p>
    <w:p w:rsidR="0083319D" w:rsidRPr="0083319D" w:rsidRDefault="0083319D" w:rsidP="0083319D">
      <w:pPr>
        <w:numPr>
          <w:ilvl w:val="0"/>
          <w:numId w:val="26"/>
        </w:numPr>
        <w:spacing w:after="0"/>
      </w:pPr>
      <w:r w:rsidRPr="0083319D">
        <w:t>2012</w:t>
      </w:r>
    </w:p>
    <w:p w:rsidR="0083319D" w:rsidRPr="0083319D" w:rsidRDefault="0083319D" w:rsidP="0083319D">
      <w:pPr>
        <w:numPr>
          <w:ilvl w:val="0"/>
          <w:numId w:val="26"/>
        </w:numPr>
        <w:spacing w:after="0"/>
      </w:pPr>
      <w:r w:rsidRPr="0083319D">
        <w:t>2004</w:t>
      </w:r>
    </w:p>
    <w:p w:rsidR="00DC6F27" w:rsidRPr="00DC6F27" w:rsidRDefault="00DC6F27" w:rsidP="00DC6F27">
      <w:pPr>
        <w:spacing w:after="0"/>
      </w:pPr>
      <w:r w:rsidRPr="00DC6F27">
        <w:rPr>
          <w:b/>
        </w:rPr>
        <w:t xml:space="preserve">Ans: </w:t>
      </w:r>
      <w:r w:rsidR="004A5D88">
        <w:t>d. 2004</w:t>
      </w:r>
      <w:r w:rsidR="0083319D">
        <w:t xml:space="preserve"> </w:t>
      </w:r>
    </w:p>
    <w:p w:rsidR="003E08C8" w:rsidRDefault="00DC6F27" w:rsidP="003E08C8">
      <w:pPr>
        <w:spacing w:after="0"/>
      </w:pPr>
      <w:r w:rsidRPr="00DC6F27">
        <w:t>5</w:t>
      </w:r>
      <w:r w:rsidR="00EF3641">
        <w:t>.</w:t>
      </w:r>
      <w:r w:rsidR="003E08C8" w:rsidRPr="003E08C8">
        <w:t>Which Five Year Plan recognised the importance of human capital?</w:t>
      </w:r>
    </w:p>
    <w:p w:rsidR="003E08C8" w:rsidRPr="003E08C8" w:rsidRDefault="003E08C8" w:rsidP="003E08C8">
      <w:pPr>
        <w:numPr>
          <w:ilvl w:val="0"/>
          <w:numId w:val="30"/>
        </w:numPr>
        <w:spacing w:after="0"/>
      </w:pPr>
      <w:r w:rsidRPr="003E08C8">
        <w:t>Tenth</w:t>
      </w:r>
    </w:p>
    <w:p w:rsidR="003E08C8" w:rsidRPr="003E08C8" w:rsidRDefault="003E08C8" w:rsidP="003E08C8">
      <w:pPr>
        <w:numPr>
          <w:ilvl w:val="0"/>
          <w:numId w:val="30"/>
        </w:numPr>
        <w:spacing w:after="0"/>
      </w:pPr>
      <w:r w:rsidRPr="003E08C8">
        <w:t>Seventh</w:t>
      </w:r>
    </w:p>
    <w:p w:rsidR="003E08C8" w:rsidRPr="003E08C8" w:rsidRDefault="003E08C8" w:rsidP="003E08C8">
      <w:pPr>
        <w:numPr>
          <w:ilvl w:val="0"/>
          <w:numId w:val="30"/>
        </w:numPr>
        <w:spacing w:after="0"/>
      </w:pPr>
      <w:r w:rsidRPr="003E08C8">
        <w:t>Nineth</w:t>
      </w:r>
    </w:p>
    <w:p w:rsidR="003E08C8" w:rsidRPr="003E08C8" w:rsidRDefault="003E08C8" w:rsidP="003E08C8">
      <w:pPr>
        <w:numPr>
          <w:ilvl w:val="0"/>
          <w:numId w:val="30"/>
        </w:numPr>
        <w:spacing w:after="0"/>
      </w:pPr>
      <w:r w:rsidRPr="003E08C8">
        <w:t>Sixth</w:t>
      </w:r>
    </w:p>
    <w:p w:rsidR="00DC6F27" w:rsidRPr="00DC6F27" w:rsidRDefault="00DC6F27" w:rsidP="003E08C8">
      <w:pPr>
        <w:spacing w:after="0"/>
      </w:pPr>
      <w:r w:rsidRPr="00DC6F27">
        <w:rPr>
          <w:b/>
        </w:rPr>
        <w:t xml:space="preserve">Ans: </w:t>
      </w:r>
      <w:r w:rsidR="00EF3641">
        <w:t>b. Seventh</w:t>
      </w:r>
    </w:p>
    <w:p w:rsidR="003E08C8" w:rsidRDefault="00DC6F27" w:rsidP="00004D65">
      <w:pPr>
        <w:spacing w:after="0"/>
      </w:pPr>
      <w:r w:rsidRPr="00DC6F27">
        <w:t>6.</w:t>
      </w:r>
      <w:r w:rsidR="003E08C8" w:rsidRPr="003E08C8">
        <w:rPr>
          <w:rFonts w:ascii="Segoe UI" w:hAnsi="Segoe UI" w:cs="Segoe UI"/>
          <w:color w:val="545454"/>
          <w:shd w:val="clear" w:color="auto" w:fill="FCFCFC"/>
        </w:rPr>
        <w:t xml:space="preserve"> </w:t>
      </w:r>
      <w:r w:rsidR="003E08C8" w:rsidRPr="003E08C8">
        <w:t>Which of the following is an example of a curative medicine?</w:t>
      </w:r>
    </w:p>
    <w:p w:rsidR="003E08C8" w:rsidRPr="003E08C8" w:rsidRDefault="003E08C8" w:rsidP="003E08C8">
      <w:pPr>
        <w:pStyle w:val="ListParagraph"/>
        <w:numPr>
          <w:ilvl w:val="0"/>
          <w:numId w:val="32"/>
        </w:numPr>
        <w:spacing w:after="0"/>
      </w:pPr>
      <w:r w:rsidRPr="003E08C8">
        <w:t>Spread of health literacy</w:t>
      </w:r>
    </w:p>
    <w:p w:rsidR="003E08C8" w:rsidRPr="003E08C8" w:rsidRDefault="003E08C8" w:rsidP="003E08C8">
      <w:pPr>
        <w:pStyle w:val="ListParagraph"/>
        <w:numPr>
          <w:ilvl w:val="0"/>
          <w:numId w:val="32"/>
        </w:numPr>
        <w:spacing w:after="0"/>
      </w:pPr>
      <w:r w:rsidRPr="003E08C8">
        <w:t>All of these</w:t>
      </w:r>
    </w:p>
    <w:p w:rsidR="003E08C8" w:rsidRPr="003E08C8" w:rsidRDefault="003E08C8" w:rsidP="003E08C8">
      <w:pPr>
        <w:pStyle w:val="ListParagraph"/>
        <w:numPr>
          <w:ilvl w:val="0"/>
          <w:numId w:val="32"/>
        </w:numPr>
        <w:spacing w:after="0"/>
      </w:pPr>
      <w:r w:rsidRPr="003E08C8">
        <w:t>Vaccination</w:t>
      </w:r>
    </w:p>
    <w:p w:rsidR="003E08C8" w:rsidRPr="003E08C8" w:rsidRDefault="003E08C8" w:rsidP="00EF3641">
      <w:pPr>
        <w:pStyle w:val="ListParagraph"/>
        <w:numPr>
          <w:ilvl w:val="0"/>
          <w:numId w:val="32"/>
        </w:numPr>
        <w:spacing w:after="0"/>
      </w:pPr>
      <w:r w:rsidRPr="003E08C8">
        <w:t>Medical intervention during illness</w:t>
      </w:r>
    </w:p>
    <w:p w:rsidR="00DC6F27" w:rsidRPr="00EF3641" w:rsidRDefault="00DC6F27" w:rsidP="00DC6F27">
      <w:pPr>
        <w:spacing w:after="0"/>
      </w:pPr>
      <w:r w:rsidRPr="00DC6F27">
        <w:rPr>
          <w:b/>
        </w:rPr>
        <w:t xml:space="preserve">Ans: </w:t>
      </w:r>
      <w:r w:rsidR="00EF3641">
        <w:t xml:space="preserve">d. </w:t>
      </w:r>
      <w:r w:rsidR="003E08C8" w:rsidRPr="00EF3641">
        <w:t>Medical intervention during illness</w:t>
      </w:r>
    </w:p>
    <w:p w:rsidR="00EF3641" w:rsidRDefault="00EF3641" w:rsidP="004959C4">
      <w:pPr>
        <w:spacing w:after="0"/>
      </w:pPr>
    </w:p>
    <w:p w:rsidR="00EF3641" w:rsidRPr="00EF3641" w:rsidRDefault="00DC6F27" w:rsidP="00EF3641">
      <w:pPr>
        <w:spacing w:after="0"/>
      </w:pPr>
      <w:r w:rsidRPr="00DC6F27">
        <w:lastRenderedPageBreak/>
        <w:t xml:space="preserve">7. </w:t>
      </w:r>
      <w:r w:rsidR="00EF3641" w:rsidRPr="00EF3641">
        <w:t>Physical capital refers to </w:t>
      </w:r>
    </w:p>
    <w:p w:rsidR="00EF3641" w:rsidRPr="00EF3641" w:rsidRDefault="00EF3641" w:rsidP="00EF3641">
      <w:pPr>
        <w:pStyle w:val="ListParagraph"/>
        <w:numPr>
          <w:ilvl w:val="0"/>
          <w:numId w:val="34"/>
        </w:numPr>
        <w:spacing w:after="0"/>
      </w:pPr>
      <w:r w:rsidRPr="00EF3641">
        <w:t>All of these</w:t>
      </w:r>
    </w:p>
    <w:p w:rsidR="00EF3641" w:rsidRPr="00EF3641" w:rsidRDefault="00EF3641" w:rsidP="00EF3641">
      <w:pPr>
        <w:pStyle w:val="ListParagraph"/>
        <w:numPr>
          <w:ilvl w:val="0"/>
          <w:numId w:val="34"/>
        </w:numPr>
        <w:spacing w:after="0"/>
      </w:pPr>
      <w:r w:rsidRPr="00EF3641">
        <w:t>Stock of produced means of production</w:t>
      </w:r>
    </w:p>
    <w:p w:rsidR="00EF3641" w:rsidRPr="00EF3641" w:rsidRDefault="00EF3641" w:rsidP="00EF3641">
      <w:pPr>
        <w:pStyle w:val="ListParagraph"/>
        <w:numPr>
          <w:ilvl w:val="0"/>
          <w:numId w:val="34"/>
        </w:numPr>
        <w:spacing w:after="0"/>
      </w:pPr>
      <w:r w:rsidRPr="00EF3641">
        <w:t>Process of acquiring and increasing the number of persons who have skill</w:t>
      </w:r>
    </w:p>
    <w:p w:rsidR="00EF3641" w:rsidRPr="00EF3641" w:rsidRDefault="00EF3641" w:rsidP="00EF3641">
      <w:pPr>
        <w:pStyle w:val="ListParagraph"/>
        <w:numPr>
          <w:ilvl w:val="0"/>
          <w:numId w:val="34"/>
        </w:numPr>
        <w:spacing w:after="0"/>
      </w:pPr>
      <w:r w:rsidRPr="00EF3641">
        <w:t>Stock/shares of the companies</w:t>
      </w:r>
    </w:p>
    <w:p w:rsidR="00DC6F27" w:rsidRPr="00EF3641" w:rsidRDefault="00DC6F27" w:rsidP="00EF3641">
      <w:pPr>
        <w:spacing w:after="0"/>
      </w:pPr>
      <w:r w:rsidRPr="00DC6F27">
        <w:rPr>
          <w:b/>
        </w:rPr>
        <w:t xml:space="preserve">Ans: </w:t>
      </w:r>
      <w:r w:rsidR="00EF3641">
        <w:t xml:space="preserve">b. </w:t>
      </w:r>
      <w:r w:rsidR="00EF3641" w:rsidRPr="00EF3641">
        <w:t>Stock of produced means of production</w:t>
      </w:r>
    </w:p>
    <w:p w:rsidR="00EF3641" w:rsidRPr="00EF3641" w:rsidRDefault="00DC6F27" w:rsidP="00EF3641">
      <w:pPr>
        <w:spacing w:after="0"/>
      </w:pPr>
      <w:r w:rsidRPr="00DC6F27">
        <w:t xml:space="preserve">8. </w:t>
      </w:r>
      <w:r w:rsidR="004959C4">
        <w:t xml:space="preserve"> </w:t>
      </w:r>
      <w:r w:rsidR="00EF3641" w:rsidRPr="00EF3641">
        <w:t>People of which age group are treated as productive labour force </w:t>
      </w:r>
      <w:r w:rsidR="00EF3641" w:rsidRPr="00EF3641">
        <w:rPr>
          <w:b/>
          <w:bCs/>
        </w:rPr>
        <w:t>(1)</w:t>
      </w:r>
    </w:p>
    <w:p w:rsidR="00EF3641" w:rsidRPr="00EF3641" w:rsidRDefault="00EF3641" w:rsidP="00EF3641">
      <w:pPr>
        <w:pStyle w:val="ListParagraph"/>
        <w:numPr>
          <w:ilvl w:val="0"/>
          <w:numId w:val="36"/>
        </w:numPr>
        <w:spacing w:after="0"/>
      </w:pPr>
      <w:r w:rsidRPr="00EF3641">
        <w:t>15-35</w:t>
      </w:r>
    </w:p>
    <w:p w:rsidR="00EF3641" w:rsidRPr="00EF3641" w:rsidRDefault="00EF3641" w:rsidP="00EF3641">
      <w:pPr>
        <w:pStyle w:val="ListParagraph"/>
        <w:numPr>
          <w:ilvl w:val="0"/>
          <w:numId w:val="36"/>
        </w:numPr>
        <w:spacing w:after="0"/>
      </w:pPr>
      <w:r w:rsidRPr="00EF3641">
        <w:t>60-70</w:t>
      </w:r>
    </w:p>
    <w:p w:rsidR="00EF3641" w:rsidRPr="00EF3641" w:rsidRDefault="00EF3641" w:rsidP="00EF3641">
      <w:pPr>
        <w:pStyle w:val="ListParagraph"/>
        <w:numPr>
          <w:ilvl w:val="0"/>
          <w:numId w:val="36"/>
        </w:numPr>
        <w:spacing w:after="0"/>
      </w:pPr>
      <w:r w:rsidRPr="00EF3641">
        <w:t>15-60</w:t>
      </w:r>
    </w:p>
    <w:p w:rsidR="00EF3641" w:rsidRPr="00EF3641" w:rsidRDefault="00EF3641" w:rsidP="00EF3641">
      <w:pPr>
        <w:pStyle w:val="ListParagraph"/>
        <w:numPr>
          <w:ilvl w:val="0"/>
          <w:numId w:val="36"/>
        </w:numPr>
        <w:spacing w:after="0"/>
      </w:pPr>
      <w:r w:rsidRPr="00EF3641">
        <w:t>0-6</w:t>
      </w:r>
    </w:p>
    <w:p w:rsidR="00EF3641" w:rsidRPr="00EF3641" w:rsidRDefault="00DC6F27" w:rsidP="00EF3641">
      <w:pPr>
        <w:spacing w:after="0"/>
      </w:pPr>
      <w:r w:rsidRPr="00EF3641">
        <w:rPr>
          <w:b/>
        </w:rPr>
        <w:t xml:space="preserve">Ans: </w:t>
      </w:r>
      <w:r w:rsidR="00EF3641">
        <w:t xml:space="preserve">c. </w:t>
      </w:r>
      <w:r w:rsidR="00EF3641" w:rsidRPr="00EF3641">
        <w:t>15-60</w:t>
      </w:r>
    </w:p>
    <w:p w:rsidR="00533F3A" w:rsidRPr="00533F3A" w:rsidRDefault="00DC6F27" w:rsidP="00533F3A">
      <w:pPr>
        <w:spacing w:after="0"/>
      </w:pPr>
      <w:r w:rsidRPr="00DC6F27">
        <w:t xml:space="preserve">9. </w:t>
      </w:r>
      <w:r w:rsidR="00533F3A" w:rsidRPr="00533F3A">
        <w:t>Which of the below-mentioned institution guides higher education?</w:t>
      </w:r>
    </w:p>
    <w:p w:rsidR="00533F3A" w:rsidRPr="00533F3A" w:rsidRDefault="00533F3A" w:rsidP="00533F3A">
      <w:pPr>
        <w:pStyle w:val="ListParagraph"/>
        <w:numPr>
          <w:ilvl w:val="0"/>
          <w:numId w:val="41"/>
        </w:numPr>
        <w:spacing w:after="0"/>
      </w:pPr>
      <w:r w:rsidRPr="00533F3A">
        <w:t>NCERT</w:t>
      </w:r>
    </w:p>
    <w:p w:rsidR="00533F3A" w:rsidRPr="00533F3A" w:rsidRDefault="00533F3A" w:rsidP="00533F3A">
      <w:pPr>
        <w:pStyle w:val="ListParagraph"/>
        <w:numPr>
          <w:ilvl w:val="0"/>
          <w:numId w:val="41"/>
        </w:numPr>
        <w:spacing w:after="0"/>
      </w:pPr>
      <w:r w:rsidRPr="00533F3A">
        <w:t>IGNOU</w:t>
      </w:r>
    </w:p>
    <w:p w:rsidR="00533F3A" w:rsidRPr="00533F3A" w:rsidRDefault="00533F3A" w:rsidP="00533F3A">
      <w:pPr>
        <w:pStyle w:val="ListParagraph"/>
        <w:numPr>
          <w:ilvl w:val="0"/>
          <w:numId w:val="41"/>
        </w:numPr>
        <w:spacing w:after="0"/>
      </w:pPr>
      <w:r w:rsidRPr="00533F3A">
        <w:t>UGC</w:t>
      </w:r>
    </w:p>
    <w:p w:rsidR="00533F3A" w:rsidRPr="00533F3A" w:rsidRDefault="00533F3A" w:rsidP="00533F3A">
      <w:pPr>
        <w:pStyle w:val="ListParagraph"/>
        <w:numPr>
          <w:ilvl w:val="0"/>
          <w:numId w:val="41"/>
        </w:numPr>
        <w:spacing w:after="0"/>
      </w:pPr>
      <w:r w:rsidRPr="00533F3A">
        <w:t>None of the above</w:t>
      </w:r>
    </w:p>
    <w:p w:rsidR="00DC6F27" w:rsidRPr="00DC6F27" w:rsidRDefault="00533F3A" w:rsidP="00533F3A">
      <w:pPr>
        <w:spacing w:after="0"/>
      </w:pPr>
      <w:r w:rsidRPr="00533F3A">
        <w:rPr>
          <w:b/>
        </w:rPr>
        <w:t xml:space="preserve"> </w:t>
      </w:r>
      <w:r w:rsidR="00DC6F27" w:rsidRPr="00DC6F27">
        <w:rPr>
          <w:b/>
        </w:rPr>
        <w:t xml:space="preserve">Ans:  </w:t>
      </w:r>
      <w:r>
        <w:t>c.UGC</w:t>
      </w:r>
    </w:p>
    <w:p w:rsidR="00533F3A" w:rsidRPr="00533F3A" w:rsidRDefault="00DC6F27" w:rsidP="00533F3A">
      <w:pPr>
        <w:spacing w:after="0"/>
      </w:pPr>
      <w:r w:rsidRPr="00DC6F27">
        <w:t>10</w:t>
      </w:r>
      <w:r w:rsidR="00533F3A" w:rsidRPr="00533F3A">
        <w:rPr>
          <w:rFonts w:ascii="Arial" w:eastAsia="Times New Roman" w:hAnsi="Arial" w:cs="Arial"/>
          <w:color w:val="333333"/>
          <w:sz w:val="21"/>
          <w:szCs w:val="21"/>
        </w:rPr>
        <w:t xml:space="preserve"> </w:t>
      </w:r>
      <w:r w:rsidR="00533F3A" w:rsidRPr="00533F3A">
        <w:t>Human capital is called an investment that brings,</w:t>
      </w:r>
    </w:p>
    <w:p w:rsidR="00533F3A" w:rsidRPr="00533F3A" w:rsidRDefault="00533F3A" w:rsidP="00533F3A">
      <w:pPr>
        <w:pStyle w:val="ListParagraph"/>
        <w:numPr>
          <w:ilvl w:val="0"/>
          <w:numId w:val="43"/>
        </w:numPr>
        <w:spacing w:after="0"/>
      </w:pPr>
      <w:r w:rsidRPr="00533F3A">
        <w:t>Qualitative improvement in labour</w:t>
      </w:r>
    </w:p>
    <w:p w:rsidR="00533F3A" w:rsidRPr="00533F3A" w:rsidRDefault="00533F3A" w:rsidP="00533F3A">
      <w:pPr>
        <w:pStyle w:val="ListParagraph"/>
        <w:numPr>
          <w:ilvl w:val="0"/>
          <w:numId w:val="43"/>
        </w:numPr>
        <w:spacing w:after="0"/>
      </w:pPr>
      <w:r w:rsidRPr="00533F3A">
        <w:t>Quantitative improvement in labour</w:t>
      </w:r>
    </w:p>
    <w:p w:rsidR="00533F3A" w:rsidRPr="00533F3A" w:rsidRDefault="00533F3A" w:rsidP="00533F3A">
      <w:pPr>
        <w:pStyle w:val="ListParagraph"/>
        <w:numPr>
          <w:ilvl w:val="0"/>
          <w:numId w:val="43"/>
        </w:numPr>
        <w:spacing w:after="0"/>
      </w:pPr>
      <w:r w:rsidRPr="00533F3A">
        <w:t>Both</w:t>
      </w:r>
    </w:p>
    <w:p w:rsidR="00533F3A" w:rsidRPr="00533F3A" w:rsidRDefault="00533F3A" w:rsidP="00533F3A">
      <w:pPr>
        <w:pStyle w:val="ListParagraph"/>
        <w:numPr>
          <w:ilvl w:val="0"/>
          <w:numId w:val="43"/>
        </w:numPr>
        <w:spacing w:after="0"/>
      </w:pPr>
      <w:r w:rsidRPr="00533F3A">
        <w:t>None</w:t>
      </w:r>
    </w:p>
    <w:p w:rsidR="00DC6F27" w:rsidRPr="00DC6F27" w:rsidRDefault="00533F3A" w:rsidP="00533F3A">
      <w:pPr>
        <w:spacing w:after="0"/>
      </w:pPr>
      <w:r w:rsidRPr="00533F3A">
        <w:rPr>
          <w:b/>
        </w:rPr>
        <w:t xml:space="preserve"> </w:t>
      </w:r>
      <w:r w:rsidR="00DC6F27" w:rsidRPr="00533F3A">
        <w:rPr>
          <w:b/>
        </w:rPr>
        <w:t xml:space="preserve">Ans: </w:t>
      </w:r>
      <w:r w:rsidR="00DC6F27" w:rsidRPr="00DC6F27">
        <w:t>a.</w:t>
      </w:r>
      <w:r w:rsidRPr="00533F3A">
        <w:t xml:space="preserve"> Qualitative improvement in labour</w:t>
      </w:r>
    </w:p>
    <w:p w:rsidR="00DC6F27" w:rsidRPr="00DC6F27" w:rsidRDefault="00DC6F27" w:rsidP="00DC6F27">
      <w:pPr>
        <w:numPr>
          <w:ilvl w:val="0"/>
          <w:numId w:val="1"/>
        </w:numPr>
        <w:spacing w:after="0"/>
        <w:rPr>
          <w:b/>
          <w:u w:val="single"/>
        </w:rPr>
      </w:pPr>
      <w:r w:rsidRPr="00DC6F27">
        <w:rPr>
          <w:b/>
          <w:u w:val="single"/>
        </w:rPr>
        <w:t>3 or 4 Marks Questions</w:t>
      </w:r>
    </w:p>
    <w:p w:rsidR="001A24F9" w:rsidRDefault="001A24F9" w:rsidP="00DC6F27">
      <w:pPr>
        <w:spacing w:after="0"/>
      </w:pPr>
      <w:r>
        <w:t>1.</w:t>
      </w:r>
      <w:r w:rsidRPr="001A24F9">
        <w:rPr>
          <w:rFonts w:ascii="Arial" w:hAnsi="Arial" w:cs="Arial"/>
          <w:color w:val="000000"/>
          <w:sz w:val="23"/>
          <w:szCs w:val="23"/>
        </w:rPr>
        <w:t xml:space="preserve"> </w:t>
      </w:r>
      <w:r w:rsidRPr="001A24F9">
        <w:t> </w:t>
      </w:r>
      <w:r w:rsidR="0083319D">
        <w:t>E</w:t>
      </w:r>
      <w:r w:rsidR="0083319D" w:rsidRPr="0083319D">
        <w:t>xplain how rapid growth in population spreads poverty.</w:t>
      </w:r>
    </w:p>
    <w:p w:rsidR="00DC6F27" w:rsidRPr="001A24F9" w:rsidRDefault="001A24F9" w:rsidP="00DC6F27">
      <w:pPr>
        <w:spacing w:after="0"/>
      </w:pPr>
      <w:r w:rsidRPr="001A24F9">
        <w:t>.</w:t>
      </w:r>
      <w:r w:rsidR="00DC6F27" w:rsidRPr="00DC6F27">
        <w:rPr>
          <w:u w:val="single"/>
        </w:rPr>
        <w:t>Answer:</w:t>
      </w:r>
    </w:p>
    <w:p w:rsidR="0083319D" w:rsidRPr="0083319D" w:rsidRDefault="0083319D" w:rsidP="004A5D88">
      <w:pPr>
        <w:numPr>
          <w:ilvl w:val="0"/>
          <w:numId w:val="3"/>
        </w:numPr>
        <w:shd w:val="clear" w:color="auto" w:fill="FCFCFC"/>
        <w:spacing w:after="0" w:line="240" w:lineRule="auto"/>
        <w:rPr>
          <w:rFonts w:ascii="Segoe UI" w:eastAsia="Times New Roman" w:hAnsi="Segoe UI" w:cs="Segoe UI"/>
          <w:color w:val="545454"/>
        </w:rPr>
      </w:pPr>
      <w:r w:rsidRPr="0083319D">
        <w:rPr>
          <w:rFonts w:ascii="Segoe UI" w:eastAsia="Times New Roman" w:hAnsi="Segoe UI" w:cs="Segoe UI"/>
          <w:color w:val="545454"/>
        </w:rPr>
        <w:t>Increase in the population results in more family expenses.</w:t>
      </w:r>
    </w:p>
    <w:p w:rsidR="0083319D" w:rsidRPr="0083319D" w:rsidRDefault="0083319D" w:rsidP="004A5D88">
      <w:pPr>
        <w:numPr>
          <w:ilvl w:val="0"/>
          <w:numId w:val="3"/>
        </w:numPr>
        <w:shd w:val="clear" w:color="auto" w:fill="FCFCFC"/>
        <w:spacing w:after="0" w:line="240" w:lineRule="auto"/>
        <w:rPr>
          <w:rFonts w:ascii="Segoe UI" w:eastAsia="Times New Roman" w:hAnsi="Segoe UI" w:cs="Segoe UI"/>
          <w:color w:val="545454"/>
        </w:rPr>
      </w:pPr>
      <w:r w:rsidRPr="0083319D">
        <w:rPr>
          <w:rFonts w:ascii="Segoe UI" w:eastAsia="Times New Roman" w:hAnsi="Segoe UI" w:cs="Segoe UI"/>
          <w:color w:val="545454"/>
        </w:rPr>
        <w:t>Unemployment rate increases pushing families to poverty.</w:t>
      </w:r>
    </w:p>
    <w:p w:rsidR="0083319D" w:rsidRPr="0083319D" w:rsidRDefault="0083319D" w:rsidP="004A5D88">
      <w:pPr>
        <w:numPr>
          <w:ilvl w:val="0"/>
          <w:numId w:val="3"/>
        </w:numPr>
        <w:shd w:val="clear" w:color="auto" w:fill="FCFCFC"/>
        <w:spacing w:after="0" w:line="240" w:lineRule="auto"/>
        <w:rPr>
          <w:rFonts w:ascii="Segoe UI" w:eastAsia="Times New Roman" w:hAnsi="Segoe UI" w:cs="Segoe UI"/>
          <w:color w:val="545454"/>
        </w:rPr>
      </w:pPr>
      <w:r w:rsidRPr="0083319D">
        <w:rPr>
          <w:rFonts w:ascii="Segoe UI" w:eastAsia="Times New Roman" w:hAnsi="Segoe UI" w:cs="Segoe UI"/>
          <w:color w:val="545454"/>
        </w:rPr>
        <w:t>Increased number of people in agricultural families results in decreased portion of divided land among the family members causing lower incomes.</w:t>
      </w:r>
    </w:p>
    <w:p w:rsidR="0083319D" w:rsidRPr="0083319D" w:rsidRDefault="0083319D" w:rsidP="004A5D88">
      <w:pPr>
        <w:numPr>
          <w:ilvl w:val="0"/>
          <w:numId w:val="3"/>
        </w:numPr>
        <w:shd w:val="clear" w:color="auto" w:fill="FCFCFC"/>
        <w:spacing w:after="0" w:line="240" w:lineRule="auto"/>
        <w:rPr>
          <w:rFonts w:ascii="Segoe UI" w:eastAsia="Times New Roman" w:hAnsi="Segoe UI" w:cs="Segoe UI"/>
          <w:color w:val="545454"/>
          <w:sz w:val="27"/>
          <w:szCs w:val="27"/>
        </w:rPr>
      </w:pPr>
      <w:r w:rsidRPr="0083319D">
        <w:rPr>
          <w:rFonts w:ascii="Segoe UI" w:eastAsia="Times New Roman" w:hAnsi="Segoe UI" w:cs="Segoe UI"/>
          <w:color w:val="545454"/>
        </w:rPr>
        <w:t>Increased pressure of satisfying the expanded family needs creates stress on the bread winner resulting in health related issues sometimes to the extreme of fatal. This would push the family to poverty</w:t>
      </w:r>
      <w:r w:rsidRPr="0083319D">
        <w:rPr>
          <w:rFonts w:ascii="Segoe UI" w:eastAsia="Times New Roman" w:hAnsi="Segoe UI" w:cs="Segoe UI"/>
          <w:color w:val="545454"/>
          <w:sz w:val="27"/>
          <w:szCs w:val="27"/>
        </w:rPr>
        <w:t>.</w:t>
      </w:r>
    </w:p>
    <w:p w:rsidR="001A24F9" w:rsidRPr="00DC6F27" w:rsidRDefault="001A24F9" w:rsidP="004A5D88">
      <w:pPr>
        <w:spacing w:after="0"/>
        <w:ind w:left="410"/>
      </w:pPr>
    </w:p>
    <w:p w:rsidR="00DC6F27" w:rsidRPr="00DC6F27" w:rsidRDefault="00DC6F27" w:rsidP="00DC6F27">
      <w:pPr>
        <w:spacing w:after="0"/>
      </w:pPr>
      <w:r w:rsidRPr="00DC6F27">
        <w:t xml:space="preserve">2. </w:t>
      </w:r>
      <w:r w:rsidR="0083319D" w:rsidRPr="0083319D">
        <w:t>Discuss the causes behind failure of poverty alleviation programmes.</w:t>
      </w:r>
      <w:r w:rsidR="00961610" w:rsidRPr="00961610">
        <w:t>.</w:t>
      </w:r>
    </w:p>
    <w:p w:rsidR="00DC6F27" w:rsidRPr="00DC6F27" w:rsidRDefault="00DC6F27" w:rsidP="00DC6F27">
      <w:pPr>
        <w:spacing w:after="0"/>
        <w:rPr>
          <w:u w:val="single"/>
        </w:rPr>
      </w:pPr>
      <w:r w:rsidRPr="00DC6F27">
        <w:rPr>
          <w:u w:val="single"/>
        </w:rPr>
        <w:t>Answer:</w:t>
      </w:r>
    </w:p>
    <w:p w:rsidR="0083319D" w:rsidRPr="0083319D" w:rsidRDefault="0083319D" w:rsidP="0083319D">
      <w:pPr>
        <w:numPr>
          <w:ilvl w:val="0"/>
          <w:numId w:val="16"/>
        </w:numPr>
        <w:shd w:val="clear" w:color="auto" w:fill="FCFCFC"/>
        <w:spacing w:after="0" w:line="240" w:lineRule="auto"/>
        <w:rPr>
          <w:rFonts w:ascii="Segoe UI" w:eastAsia="Times New Roman" w:hAnsi="Segoe UI" w:cs="Segoe UI"/>
          <w:color w:val="545454"/>
        </w:rPr>
      </w:pPr>
      <w:r w:rsidRPr="0083319D">
        <w:rPr>
          <w:rFonts w:ascii="Segoe UI" w:eastAsia="Times New Roman" w:hAnsi="Segoe UI" w:cs="Segoe UI"/>
          <w:b/>
          <w:bCs/>
          <w:color w:val="545454"/>
        </w:rPr>
        <w:t>Lack of Resources: </w:t>
      </w:r>
      <w:r w:rsidRPr="0083319D">
        <w:rPr>
          <w:rFonts w:ascii="Segoe UI" w:eastAsia="Times New Roman" w:hAnsi="Segoe UI" w:cs="Segoe UI"/>
          <w:color w:val="545454"/>
        </w:rPr>
        <w:t>Resources allocated to different programmes were far less than required keeping in mind the magnitude of poverty.</w:t>
      </w:r>
    </w:p>
    <w:p w:rsidR="0083319D" w:rsidRPr="0083319D" w:rsidRDefault="0083319D" w:rsidP="0083319D">
      <w:pPr>
        <w:numPr>
          <w:ilvl w:val="0"/>
          <w:numId w:val="16"/>
        </w:numPr>
        <w:shd w:val="clear" w:color="auto" w:fill="FCFCFC"/>
        <w:spacing w:after="0" w:line="240" w:lineRule="auto"/>
        <w:rPr>
          <w:rFonts w:ascii="Segoe UI" w:eastAsia="Times New Roman" w:hAnsi="Segoe UI" w:cs="Segoe UI"/>
          <w:color w:val="545454"/>
        </w:rPr>
      </w:pPr>
      <w:r w:rsidRPr="0083319D">
        <w:rPr>
          <w:rFonts w:ascii="Segoe UI" w:eastAsia="Times New Roman" w:hAnsi="Segoe UI" w:cs="Segoe UI"/>
          <w:b/>
          <w:bCs/>
          <w:color w:val="545454"/>
        </w:rPr>
        <w:t>Lack of Proper implementation:</w:t>
      </w:r>
      <w:r w:rsidRPr="0083319D">
        <w:rPr>
          <w:rFonts w:ascii="Segoe UI" w:eastAsia="Times New Roman" w:hAnsi="Segoe UI" w:cs="Segoe UI"/>
          <w:color w:val="545454"/>
        </w:rPr>
        <w:t> Due to corruption, lack of training, pressure from local leaders, and lack of awareness amongst the beneficiary group, these programmes were not properly implemented.</w:t>
      </w:r>
    </w:p>
    <w:p w:rsidR="0083319D" w:rsidRPr="0083319D" w:rsidRDefault="0083319D" w:rsidP="0083319D">
      <w:pPr>
        <w:numPr>
          <w:ilvl w:val="0"/>
          <w:numId w:val="16"/>
        </w:numPr>
        <w:shd w:val="clear" w:color="auto" w:fill="FCFCFC"/>
        <w:spacing w:after="0" w:line="240" w:lineRule="auto"/>
        <w:rPr>
          <w:rFonts w:ascii="Segoe UI" w:eastAsia="Times New Roman" w:hAnsi="Segoe UI" w:cs="Segoe UI"/>
          <w:color w:val="545454"/>
        </w:rPr>
      </w:pPr>
      <w:r w:rsidRPr="0083319D">
        <w:rPr>
          <w:rFonts w:ascii="Segoe UI" w:eastAsia="Times New Roman" w:hAnsi="Segoe UI" w:cs="Segoe UI"/>
          <w:b/>
          <w:bCs/>
          <w:color w:val="545454"/>
        </w:rPr>
        <w:lastRenderedPageBreak/>
        <w:t>Lack of Active participation of Beneficiary Group: </w:t>
      </w:r>
      <w:r w:rsidRPr="0083319D">
        <w:rPr>
          <w:rFonts w:ascii="Segoe UI" w:eastAsia="Times New Roman" w:hAnsi="Segoe UI" w:cs="Segoe UI"/>
          <w:color w:val="545454"/>
        </w:rPr>
        <w:t>Poor people did not actively participate in the implementation of these programmes.</w:t>
      </w:r>
    </w:p>
    <w:p w:rsidR="00961610" w:rsidRDefault="0083319D" w:rsidP="004A5D88">
      <w:pPr>
        <w:numPr>
          <w:ilvl w:val="0"/>
          <w:numId w:val="16"/>
        </w:numPr>
        <w:shd w:val="clear" w:color="auto" w:fill="FCFCFC"/>
        <w:spacing w:after="0" w:line="240" w:lineRule="auto"/>
        <w:rPr>
          <w:rFonts w:ascii="Segoe UI" w:eastAsia="Times New Roman" w:hAnsi="Segoe UI" w:cs="Segoe UI"/>
          <w:color w:val="545454"/>
        </w:rPr>
      </w:pPr>
      <w:r w:rsidRPr="0083319D">
        <w:rPr>
          <w:rFonts w:ascii="Segoe UI" w:eastAsia="Times New Roman" w:hAnsi="Segoe UI" w:cs="Segoe UI"/>
          <w:b/>
          <w:bCs/>
          <w:color w:val="545454"/>
        </w:rPr>
        <w:t>Lack of Infrastructure:</w:t>
      </w:r>
      <w:r w:rsidRPr="0083319D">
        <w:rPr>
          <w:rFonts w:ascii="Segoe UI" w:eastAsia="Times New Roman" w:hAnsi="Segoe UI" w:cs="Segoe UI"/>
          <w:color w:val="545454"/>
        </w:rPr>
        <w:t> Infrastructure required for implementation of these programmes was lacking in the economy.</w:t>
      </w:r>
    </w:p>
    <w:p w:rsidR="004A5D88" w:rsidRPr="004A5D88" w:rsidRDefault="004A5D88" w:rsidP="004A5D88">
      <w:pPr>
        <w:numPr>
          <w:ilvl w:val="0"/>
          <w:numId w:val="16"/>
        </w:numPr>
        <w:shd w:val="clear" w:color="auto" w:fill="FCFCFC"/>
        <w:spacing w:after="0" w:line="240" w:lineRule="auto"/>
        <w:rPr>
          <w:rFonts w:ascii="Segoe UI" w:eastAsia="Times New Roman" w:hAnsi="Segoe UI" w:cs="Segoe UI"/>
          <w:color w:val="545454"/>
        </w:rPr>
      </w:pPr>
    </w:p>
    <w:p w:rsidR="00961610" w:rsidRDefault="00DC6F27" w:rsidP="00DC6F27">
      <w:pPr>
        <w:spacing w:after="0"/>
      </w:pPr>
      <w:r w:rsidRPr="00DC6F27">
        <w:t xml:space="preserve">3. </w:t>
      </w:r>
      <w:r w:rsidR="00961610" w:rsidRPr="00961610">
        <w:t>Explain the steps taken by the government in developing rural markets.</w:t>
      </w:r>
    </w:p>
    <w:p w:rsidR="00DC6F27" w:rsidRPr="00DC6F27" w:rsidRDefault="00DC6F27" w:rsidP="00DC6F27">
      <w:pPr>
        <w:spacing w:after="0"/>
        <w:rPr>
          <w:u w:val="single"/>
        </w:rPr>
      </w:pPr>
      <w:r w:rsidRPr="00DC6F27">
        <w:rPr>
          <w:u w:val="single"/>
        </w:rPr>
        <w:t>Answer:</w:t>
      </w:r>
    </w:p>
    <w:p w:rsidR="00961610" w:rsidRPr="00961610" w:rsidRDefault="00961610" w:rsidP="00DC6F27">
      <w:pPr>
        <w:numPr>
          <w:ilvl w:val="0"/>
          <w:numId w:val="4"/>
        </w:numPr>
        <w:spacing w:after="0"/>
      </w:pPr>
      <w:r w:rsidRPr="00961610">
        <w:rPr>
          <w:b/>
          <w:bCs/>
        </w:rPr>
        <w:t> </w:t>
      </w:r>
      <w:r w:rsidRPr="00961610">
        <w:rPr>
          <w:b/>
          <w:bCs/>
          <w:i/>
          <w:iCs/>
        </w:rPr>
        <w:t>Regulated Markets</w:t>
      </w:r>
      <w:r>
        <w:rPr>
          <w:b/>
          <w:bCs/>
        </w:rPr>
        <w:t>:</w:t>
      </w:r>
      <w:r w:rsidRPr="00961610">
        <w:rPr>
          <w:bCs/>
        </w:rPr>
        <w:t xml:space="preserve"> </w:t>
      </w:r>
      <w:r w:rsidRPr="00961610">
        <w:rPr>
          <w:bCs/>
          <w:iCs/>
        </w:rPr>
        <w:t>Explain briefly</w:t>
      </w:r>
    </w:p>
    <w:p w:rsidR="00961610" w:rsidRDefault="00961610" w:rsidP="00DC6F27">
      <w:pPr>
        <w:numPr>
          <w:ilvl w:val="0"/>
          <w:numId w:val="4"/>
        </w:numPr>
        <w:spacing w:after="0"/>
      </w:pPr>
      <w:r w:rsidRPr="00961610">
        <w:rPr>
          <w:b/>
          <w:bCs/>
          <w:i/>
          <w:iCs/>
        </w:rPr>
        <w:t>Infrastructure Development</w:t>
      </w:r>
      <w:r w:rsidRPr="00961610">
        <w:rPr>
          <w:b/>
          <w:bCs/>
        </w:rPr>
        <w:t>:</w:t>
      </w:r>
      <w:r w:rsidRPr="00961610">
        <w:t> </w:t>
      </w:r>
      <w:r w:rsidRPr="00961610">
        <w:rPr>
          <w:bCs/>
          <w:iCs/>
        </w:rPr>
        <w:t>Explain briefly</w:t>
      </w:r>
    </w:p>
    <w:p w:rsidR="00961610" w:rsidRPr="00961610" w:rsidRDefault="00961610" w:rsidP="00DC6F27">
      <w:pPr>
        <w:spacing w:after="0"/>
        <w:rPr>
          <w:bCs/>
        </w:rPr>
      </w:pPr>
      <w:r w:rsidRPr="00961610">
        <w:rPr>
          <w:b/>
          <w:bCs/>
          <w:i/>
          <w:iCs/>
        </w:rPr>
        <w:t>Co-operative Agricultural Marketing Societies</w:t>
      </w:r>
      <w:r w:rsidRPr="00961610">
        <w:rPr>
          <w:b/>
          <w:bCs/>
        </w:rPr>
        <w:t>:</w:t>
      </w:r>
      <w:r>
        <w:rPr>
          <w:b/>
          <w:bCs/>
        </w:rPr>
        <w:t xml:space="preserve"> </w:t>
      </w:r>
      <w:r w:rsidRPr="00961610">
        <w:rPr>
          <w:bCs/>
          <w:iCs/>
        </w:rPr>
        <w:t>Explain briefly</w:t>
      </w:r>
    </w:p>
    <w:p w:rsidR="00DC6F27" w:rsidRPr="00DC6F27" w:rsidRDefault="00961610" w:rsidP="00DC6F27">
      <w:pPr>
        <w:spacing w:after="0"/>
      </w:pPr>
      <w:r>
        <w:t>4</w:t>
      </w:r>
      <w:r w:rsidR="004A5D88">
        <w:t xml:space="preserve">. </w:t>
      </w:r>
      <w:r w:rsidR="004A5D88" w:rsidRPr="004A5D88">
        <w:t>Explain the three main causes of poverty in India. </w:t>
      </w:r>
    </w:p>
    <w:p w:rsidR="00961610" w:rsidRDefault="00DC6F27" w:rsidP="00961610">
      <w:pPr>
        <w:spacing w:after="0"/>
        <w:rPr>
          <w:u w:val="single"/>
        </w:rPr>
      </w:pPr>
      <w:r w:rsidRPr="00DC6F27">
        <w:rPr>
          <w:u w:val="single"/>
        </w:rPr>
        <w:t>Answer:</w:t>
      </w:r>
    </w:p>
    <w:p w:rsidR="004A5D88" w:rsidRPr="004A5D88" w:rsidRDefault="00961610" w:rsidP="004A5D88">
      <w:pPr>
        <w:pStyle w:val="ListParagraph"/>
        <w:numPr>
          <w:ilvl w:val="0"/>
          <w:numId w:val="17"/>
        </w:numPr>
        <w:spacing w:after="0"/>
      </w:pPr>
      <w:r w:rsidRPr="00961610">
        <w:t xml:space="preserve">A substantial portion of Indian farming is dependent on the vagaries of monsoon, making it a </w:t>
      </w:r>
      <w:r w:rsidR="004A5D88" w:rsidRPr="004A5D88">
        <w:rPr>
          <w:b/>
          <w:bCs/>
        </w:rPr>
        <w:t>Rapid growth of population:</w:t>
      </w:r>
      <w:r w:rsidR="004A5D88">
        <w:t xml:space="preserve"> </w:t>
      </w:r>
      <w:r w:rsidR="004A5D88" w:rsidRPr="004A5D88">
        <w:t>Rapid growth of population aggravates the poverty of the people. The growth of population exceeds the rate of growth in national income. Population growth not only creates difficulties in the removal of poverty but also lowers the per capita income which tends to increase poverty. The burden of this reduction in per capita income is borne heavily by the poor people. Population growth at a faster rate increases labour supply which tends to lower the wage rate.</w:t>
      </w:r>
    </w:p>
    <w:p w:rsidR="004A5D88" w:rsidRPr="004A5D88" w:rsidRDefault="004A5D88" w:rsidP="004A5D88">
      <w:pPr>
        <w:pStyle w:val="ListParagraph"/>
        <w:numPr>
          <w:ilvl w:val="0"/>
          <w:numId w:val="17"/>
        </w:numPr>
        <w:spacing w:after="0"/>
      </w:pPr>
      <w:r w:rsidRPr="004A5D88">
        <w:rPr>
          <w:b/>
          <w:bCs/>
        </w:rPr>
        <w:t>Lack of employment opportunities:</w:t>
      </w:r>
      <w:r>
        <w:t xml:space="preserve"> </w:t>
      </w:r>
      <w:r w:rsidRPr="004A5D88">
        <w:t>Unemployment is the reflection of poverty. Because of lack of employment opportunities, people remain either unemployed or underemployed. Most of these unemployed and underemployed workers are the small and marginal farmers and the landless agricultural labourers.</w:t>
      </w:r>
    </w:p>
    <w:p w:rsidR="004A5D88" w:rsidRPr="004A5D88" w:rsidRDefault="004A5D88" w:rsidP="004A5D88">
      <w:pPr>
        <w:pStyle w:val="ListParagraph"/>
        <w:numPr>
          <w:ilvl w:val="0"/>
          <w:numId w:val="17"/>
        </w:numPr>
        <w:spacing w:after="0"/>
      </w:pPr>
      <w:r w:rsidRPr="004A5D88">
        <w:rPr>
          <w:b/>
          <w:bCs/>
        </w:rPr>
        <w:t>Decline of village industries:</w:t>
      </w:r>
      <w:r>
        <w:t xml:space="preserve"> </w:t>
      </w:r>
      <w:r w:rsidRPr="004A5D88">
        <w:t>At present consequent upon industrialization new factories and industries are being set up in rural areas. Village industries fail to compete with them in terms of quality and price. As a result they are closed down. The workers are thrown out of employment and lead a life of poverty.</w:t>
      </w:r>
    </w:p>
    <w:p w:rsidR="00961610" w:rsidRDefault="00DC6F27" w:rsidP="004A5D88">
      <w:pPr>
        <w:spacing w:after="0"/>
      </w:pPr>
      <w:r w:rsidRPr="00DC6F27">
        <w:t xml:space="preserve">5. </w:t>
      </w:r>
      <w:r w:rsidR="00EF3641" w:rsidRPr="00EF3641">
        <w:rPr>
          <w:bCs/>
        </w:rPr>
        <w:t>How is health a source of human capital formation? </w:t>
      </w:r>
    </w:p>
    <w:p w:rsidR="002129CE" w:rsidRDefault="00DC6F27" w:rsidP="002129CE">
      <w:pPr>
        <w:spacing w:after="0"/>
      </w:pPr>
      <w:r w:rsidRPr="00DC6F27">
        <w:rPr>
          <w:u w:val="single"/>
        </w:rPr>
        <w:t>Answer:</w:t>
      </w:r>
    </w:p>
    <w:p w:rsidR="00DB15C3" w:rsidRPr="00DB15C3" w:rsidRDefault="00DB15C3" w:rsidP="00DB15C3">
      <w:pPr>
        <w:pStyle w:val="ListParagraph"/>
        <w:numPr>
          <w:ilvl w:val="0"/>
          <w:numId w:val="38"/>
        </w:numPr>
        <w:spacing w:after="0"/>
      </w:pPr>
      <w:r w:rsidRPr="00DB15C3">
        <w:rPr>
          <w:b/>
          <w:bCs/>
        </w:rPr>
        <w:t>Increases the productivity of physical capital</w:t>
      </w:r>
      <w:r>
        <w:t xml:space="preserve">: </w:t>
      </w:r>
      <w:r w:rsidRPr="00DB15C3">
        <w:t>Physical capital refers to the stock of produced means of production. It consists of production plants, machines, tools and equipments. The skilled workers handle the productive assets in such a manner that these not only enhance their productivity but also lead to an efficient utilization of the physical capital. When the productivity increases, the pave of growth is automatically accelerated.</w:t>
      </w:r>
    </w:p>
    <w:p w:rsidR="00DB15C3" w:rsidRPr="00DB15C3" w:rsidRDefault="00DB15C3" w:rsidP="00DB15C3">
      <w:pPr>
        <w:pStyle w:val="ListParagraph"/>
        <w:numPr>
          <w:ilvl w:val="0"/>
          <w:numId w:val="38"/>
        </w:numPr>
        <w:spacing w:after="0"/>
      </w:pPr>
      <w:r w:rsidRPr="00DB15C3">
        <w:rPr>
          <w:b/>
          <w:bCs/>
        </w:rPr>
        <w:t xml:space="preserve">Innovation of skills: </w:t>
      </w:r>
      <w:r w:rsidRPr="00DB15C3">
        <w:t>An educative person is more productive and skillful. He has the potential to develop new skills and innovate new techniques that can be more efficient and productive. Greater the number of skilled and trained personnel, greater will be probabilities of innovations.</w:t>
      </w:r>
    </w:p>
    <w:p w:rsidR="00DB15C3" w:rsidRPr="00DB15C3" w:rsidRDefault="00DB15C3" w:rsidP="00DB15C3">
      <w:pPr>
        <w:pStyle w:val="ListParagraph"/>
        <w:numPr>
          <w:ilvl w:val="0"/>
          <w:numId w:val="38"/>
        </w:numPr>
        <w:spacing w:after="0"/>
      </w:pPr>
      <w:r w:rsidRPr="00DB15C3">
        <w:rPr>
          <w:b/>
          <w:bCs/>
        </w:rPr>
        <w:t>High participation rate and equality</w:t>
      </w:r>
      <w:r w:rsidRPr="00DB15C3">
        <w:t>: Human capital endowed with higher technical skills and innovating power is more productive and efficient. This increases the participation of more people in the process of economic growth and development. Higher the participation rate, higher is the degree of social and economic equality.</w:t>
      </w:r>
    </w:p>
    <w:p w:rsidR="00DB15C3" w:rsidRDefault="00DC6F27" w:rsidP="00DB15C3">
      <w:pPr>
        <w:spacing w:after="0"/>
      </w:pPr>
      <w:r w:rsidRPr="00DC6F27">
        <w:t>6.</w:t>
      </w:r>
      <w:r w:rsidR="00DB15C3" w:rsidRPr="00DB15C3">
        <w:rPr>
          <w:rFonts w:ascii="Segoe UI" w:eastAsia="Times New Roman" w:hAnsi="Segoe UI" w:cs="Segoe UI"/>
          <w:color w:val="545454"/>
          <w:sz w:val="24"/>
          <w:szCs w:val="24"/>
        </w:rPr>
        <w:t xml:space="preserve"> </w:t>
      </w:r>
      <w:r w:rsidR="00DB15C3" w:rsidRPr="00DB15C3">
        <w:t>Explain the concept of vocationalisation of education. </w:t>
      </w:r>
    </w:p>
    <w:p w:rsidR="00DC6F27" w:rsidRPr="002129CE" w:rsidRDefault="00DC6F27" w:rsidP="00DB15C3">
      <w:pPr>
        <w:spacing w:after="0"/>
      </w:pPr>
      <w:r w:rsidRPr="00DC6F27">
        <w:rPr>
          <w:u w:val="single"/>
        </w:rPr>
        <w:lastRenderedPageBreak/>
        <w:t>Answer:</w:t>
      </w:r>
    </w:p>
    <w:p w:rsidR="00DB15C3" w:rsidRDefault="00DB15C3" w:rsidP="00DB15C3">
      <w:pPr>
        <w:spacing w:after="0"/>
        <w:rPr>
          <w:b/>
          <w:bCs/>
        </w:rPr>
      </w:pPr>
      <w:r w:rsidRPr="00DB15C3">
        <w:rPr>
          <w:b/>
          <w:bCs/>
        </w:rPr>
        <w:t>Size of Population in India</w:t>
      </w:r>
      <w:r>
        <w:rPr>
          <w:b/>
          <w:bCs/>
        </w:rPr>
        <w:t xml:space="preserve">: </w:t>
      </w:r>
      <w:r w:rsidR="00D518EE">
        <w:rPr>
          <w:bCs/>
        </w:rPr>
        <w:t>Explain Br</w:t>
      </w:r>
      <w:r>
        <w:rPr>
          <w:bCs/>
        </w:rPr>
        <w:t>i</w:t>
      </w:r>
      <w:r w:rsidR="00D518EE">
        <w:rPr>
          <w:bCs/>
        </w:rPr>
        <w:t>e</w:t>
      </w:r>
      <w:r>
        <w:rPr>
          <w:bCs/>
        </w:rPr>
        <w:t>fly</w:t>
      </w:r>
      <w:r w:rsidRPr="00DB15C3">
        <w:br/>
      </w:r>
      <w:r w:rsidRPr="00DB15C3">
        <w:rPr>
          <w:b/>
          <w:bCs/>
        </w:rPr>
        <w:t>Growth of Population</w:t>
      </w:r>
      <w:r>
        <w:rPr>
          <w:b/>
          <w:bCs/>
        </w:rPr>
        <w:t xml:space="preserve">: </w:t>
      </w:r>
      <w:r w:rsidRPr="00DB15C3">
        <w:rPr>
          <w:bCs/>
        </w:rPr>
        <w:t xml:space="preserve">Explain </w:t>
      </w:r>
      <w:r w:rsidR="00D518EE" w:rsidRPr="00D518EE">
        <w:rPr>
          <w:bCs/>
        </w:rPr>
        <w:t>Briefly</w:t>
      </w:r>
      <w:r w:rsidRPr="00DB15C3">
        <w:br/>
      </w:r>
      <w:r w:rsidRPr="00DB15C3">
        <w:rPr>
          <w:b/>
          <w:bCs/>
        </w:rPr>
        <w:t>Life Expectancy:</w:t>
      </w:r>
      <w:r w:rsidRPr="00DB15C3">
        <w:t> </w:t>
      </w:r>
      <w:r w:rsidRPr="00DB15C3">
        <w:rPr>
          <w:bCs/>
        </w:rPr>
        <w:t xml:space="preserve">Explain </w:t>
      </w:r>
      <w:r w:rsidR="00D518EE" w:rsidRPr="00D518EE">
        <w:rPr>
          <w:bCs/>
        </w:rPr>
        <w:t>Briefly</w:t>
      </w:r>
    </w:p>
    <w:p w:rsidR="00DB15C3" w:rsidRPr="00DB15C3" w:rsidRDefault="00DB15C3" w:rsidP="00DB15C3">
      <w:pPr>
        <w:spacing w:after="0"/>
        <w:rPr>
          <w:bCs/>
        </w:rPr>
      </w:pPr>
      <w:r>
        <w:rPr>
          <w:b/>
          <w:bCs/>
        </w:rPr>
        <w:t>I</w:t>
      </w:r>
      <w:r w:rsidRPr="00DB15C3">
        <w:rPr>
          <w:b/>
          <w:bCs/>
        </w:rPr>
        <w:t xml:space="preserve">nfant Mortality Rate:  </w:t>
      </w:r>
      <w:r w:rsidRPr="00DB15C3">
        <w:rPr>
          <w:bCs/>
        </w:rPr>
        <w:t xml:space="preserve">Explain </w:t>
      </w:r>
      <w:r w:rsidR="00D518EE" w:rsidRPr="00D518EE">
        <w:rPr>
          <w:bCs/>
        </w:rPr>
        <w:t>Briefly</w:t>
      </w:r>
    </w:p>
    <w:p w:rsidR="00DB15C3" w:rsidRPr="00DB15C3" w:rsidRDefault="00DB15C3" w:rsidP="00DB15C3">
      <w:pPr>
        <w:spacing w:after="0"/>
      </w:pPr>
      <w:r w:rsidRPr="00DB15C3">
        <w:rPr>
          <w:b/>
          <w:bCs/>
        </w:rPr>
        <w:t>Density of Population:</w:t>
      </w:r>
      <w:r>
        <w:rPr>
          <w:b/>
          <w:bCs/>
        </w:rPr>
        <w:t xml:space="preserve"> </w:t>
      </w:r>
      <w:r w:rsidRPr="00DB15C3">
        <w:rPr>
          <w:bCs/>
        </w:rPr>
        <w:t xml:space="preserve">Explain </w:t>
      </w:r>
      <w:r w:rsidR="00D518EE" w:rsidRPr="00D518EE">
        <w:rPr>
          <w:bCs/>
        </w:rPr>
        <w:t>Briefly</w:t>
      </w:r>
    </w:p>
    <w:p w:rsidR="00DB15C3" w:rsidRPr="00D518EE" w:rsidRDefault="00DB15C3" w:rsidP="00DB15C3">
      <w:pPr>
        <w:spacing w:after="0"/>
      </w:pPr>
      <w:r w:rsidRPr="00DB15C3">
        <w:rPr>
          <w:b/>
          <w:bCs/>
        </w:rPr>
        <w:t xml:space="preserve"> Age-Composition:</w:t>
      </w:r>
      <w:r w:rsidRPr="00DB15C3">
        <w:t xml:space="preserve">  </w:t>
      </w:r>
      <w:r w:rsidRPr="00DB15C3">
        <w:rPr>
          <w:bCs/>
        </w:rPr>
        <w:t xml:space="preserve">Explain </w:t>
      </w:r>
      <w:r w:rsidR="00D518EE" w:rsidRPr="00D518EE">
        <w:rPr>
          <w:bCs/>
        </w:rPr>
        <w:t>Briefly</w:t>
      </w:r>
      <w:r w:rsidRPr="00DB15C3">
        <w:br/>
      </w:r>
      <w:r w:rsidRPr="00DB15C3">
        <w:rPr>
          <w:b/>
          <w:bCs/>
        </w:rPr>
        <w:t>Sex-Composition:</w:t>
      </w:r>
      <w:r w:rsidRPr="00DB15C3">
        <w:t> </w:t>
      </w:r>
      <w:r w:rsidRPr="00DB15C3">
        <w:rPr>
          <w:bCs/>
        </w:rPr>
        <w:t xml:space="preserve">Explain </w:t>
      </w:r>
      <w:r w:rsidR="00D518EE" w:rsidRPr="00D518EE">
        <w:rPr>
          <w:bCs/>
        </w:rPr>
        <w:t>Briefly</w:t>
      </w:r>
      <w:r w:rsidRPr="00DB15C3">
        <w:br/>
      </w:r>
      <w:r w:rsidRPr="00DB15C3">
        <w:rPr>
          <w:b/>
          <w:bCs/>
        </w:rPr>
        <w:t>Rural Urban Divide: </w:t>
      </w:r>
      <w:r w:rsidRPr="00DB15C3">
        <w:t xml:space="preserve"> </w:t>
      </w:r>
      <w:r w:rsidRPr="00DB15C3">
        <w:rPr>
          <w:bCs/>
        </w:rPr>
        <w:t xml:space="preserve">Explain </w:t>
      </w:r>
      <w:r w:rsidR="00D518EE" w:rsidRPr="00D518EE">
        <w:rPr>
          <w:bCs/>
        </w:rPr>
        <w:t>Briefly</w:t>
      </w:r>
      <w:r w:rsidRPr="00DB15C3">
        <w:br/>
      </w:r>
      <w:r w:rsidRPr="00DB15C3">
        <w:rPr>
          <w:b/>
          <w:bCs/>
        </w:rPr>
        <w:t>State of Literacy</w:t>
      </w:r>
      <w:r>
        <w:rPr>
          <w:b/>
          <w:bCs/>
        </w:rPr>
        <w:t>:</w:t>
      </w:r>
      <w:r w:rsidR="00D518EE">
        <w:rPr>
          <w:b/>
          <w:bCs/>
        </w:rPr>
        <w:t xml:space="preserve"> </w:t>
      </w:r>
      <w:r w:rsidR="00D518EE" w:rsidRPr="00D518EE">
        <w:rPr>
          <w:bCs/>
        </w:rPr>
        <w:t>Explain</w:t>
      </w:r>
      <w:r w:rsidR="00D518EE" w:rsidRPr="00D518EE">
        <w:rPr>
          <w:b/>
          <w:bCs/>
        </w:rPr>
        <w:t xml:space="preserve"> </w:t>
      </w:r>
      <w:r w:rsidR="00D518EE" w:rsidRPr="00D518EE">
        <w:rPr>
          <w:bCs/>
        </w:rPr>
        <w:t>Briefly</w:t>
      </w:r>
    </w:p>
    <w:p w:rsidR="00DC6F27" w:rsidRPr="00DC6F27" w:rsidRDefault="00CD0108" w:rsidP="00CD0108">
      <w:pPr>
        <w:spacing w:after="0"/>
      </w:pPr>
      <w:r w:rsidRPr="00CD0108">
        <w:t xml:space="preserve"> </w:t>
      </w:r>
      <w:r w:rsidR="00DC6F27" w:rsidRPr="00DC6F27">
        <w:t>7.</w:t>
      </w:r>
      <w:r w:rsidR="002129CE" w:rsidRPr="002129CE">
        <w:rPr>
          <w:rFonts w:ascii="Arial" w:eastAsia="Times New Roman" w:hAnsi="Arial" w:cs="Arial"/>
          <w:color w:val="333333"/>
          <w:sz w:val="21"/>
          <w:szCs w:val="21"/>
        </w:rPr>
        <w:t xml:space="preserve"> </w:t>
      </w:r>
      <w:r w:rsidR="00D518EE" w:rsidRPr="00D518EE">
        <w:t>Discuss the weaknesses of education sector in India.</w:t>
      </w:r>
    </w:p>
    <w:p w:rsidR="002129CE" w:rsidRDefault="00DC6F27" w:rsidP="00DC6F27">
      <w:pPr>
        <w:spacing w:after="0"/>
        <w:rPr>
          <w:u w:val="single"/>
        </w:rPr>
      </w:pPr>
      <w:r w:rsidRPr="00DC6F27">
        <w:rPr>
          <w:u w:val="single"/>
        </w:rPr>
        <w:t xml:space="preserve">Answer: </w:t>
      </w:r>
    </w:p>
    <w:p w:rsidR="002129CE" w:rsidRPr="002129CE" w:rsidRDefault="002129CE" w:rsidP="00DC6F27">
      <w:pPr>
        <w:spacing w:after="0"/>
        <w:rPr>
          <w:u w:val="single"/>
        </w:rPr>
      </w:pPr>
      <w:r>
        <w:t xml:space="preserve">  </w:t>
      </w:r>
      <w:r w:rsidRPr="002129CE">
        <w:t>Regular salaried employee is skilled people and mostly available i</w:t>
      </w:r>
      <w:r>
        <w:t xml:space="preserve">n urban areas. These skills are </w:t>
      </w:r>
      <w:r w:rsidRPr="002129CE">
        <w:t>obtained through the process of training and education, which is difficult for rural people to access because of financial issues, infrastructure, and low literacy level.</w:t>
      </w:r>
    </w:p>
    <w:p w:rsidR="00CD0108" w:rsidRDefault="00DC6F27" w:rsidP="002129CE">
      <w:pPr>
        <w:spacing w:after="0"/>
        <w:rPr>
          <w:u w:val="single"/>
        </w:rPr>
      </w:pPr>
      <w:r w:rsidRPr="00DC6F27">
        <w:t xml:space="preserve">8. </w:t>
      </w:r>
      <w:r w:rsidR="00533F3A" w:rsidRPr="00533F3A">
        <w:t>What are the indicators of educational achievement in a country?</w:t>
      </w:r>
    </w:p>
    <w:p w:rsidR="00DC6F27" w:rsidRPr="00DC6F27" w:rsidRDefault="00DC6F27" w:rsidP="00DC6F27">
      <w:pPr>
        <w:spacing w:after="0"/>
        <w:rPr>
          <w:u w:val="single"/>
        </w:rPr>
      </w:pPr>
      <w:r w:rsidRPr="00DC6F27">
        <w:rPr>
          <w:u w:val="single"/>
        </w:rPr>
        <w:t>Answer:</w:t>
      </w:r>
    </w:p>
    <w:p w:rsidR="00533F3A" w:rsidRPr="00533F3A" w:rsidRDefault="00533F3A" w:rsidP="00533F3A">
      <w:pPr>
        <w:pStyle w:val="ListParagraph"/>
        <w:numPr>
          <w:ilvl w:val="0"/>
          <w:numId w:val="46"/>
        </w:numPr>
        <w:spacing w:after="0"/>
        <w:rPr>
          <w:b/>
          <w:bCs/>
          <w:lang w:val="en-IN"/>
        </w:rPr>
      </w:pPr>
      <w:r w:rsidRPr="00533F3A">
        <w:rPr>
          <w:b/>
          <w:bCs/>
          <w:i/>
          <w:iCs/>
          <w:lang w:val="en-IN"/>
        </w:rPr>
        <w:t>Adult Literacy Rate</w:t>
      </w:r>
      <w:r w:rsidRPr="00533F3A">
        <w:rPr>
          <w:b/>
          <w:bCs/>
          <w:lang w:val="en-IN"/>
        </w:rPr>
        <w:t>: </w:t>
      </w:r>
      <w:r w:rsidRPr="00533F3A">
        <w:rPr>
          <w:bCs/>
          <w:lang w:val="en-IN"/>
        </w:rPr>
        <w:t>This rate indicates the percentage of the literate adult population who are aged 15 years and above. The word literacy in this context is confined only to the ability to read and write. It provides a measure of the stock of literate persons within the adult population. This rate is expressed in terms of percentage. Higher the percentage of adult literacy rate, higher the educational achievement in a country. This rate is the most important indicator for a country as it indicates the percentage of the population that can participate in the economic activity of the country.</w:t>
      </w:r>
      <w:r w:rsidRPr="00533F3A">
        <w:rPr>
          <w:b/>
          <w:bCs/>
          <w:lang w:val="en-IN"/>
        </w:rPr>
        <w:t> </w:t>
      </w:r>
    </w:p>
    <w:p w:rsidR="00533F3A" w:rsidRPr="00533F3A" w:rsidRDefault="00533F3A" w:rsidP="00533F3A">
      <w:pPr>
        <w:pStyle w:val="ListParagraph"/>
        <w:numPr>
          <w:ilvl w:val="0"/>
          <w:numId w:val="46"/>
        </w:numPr>
        <w:spacing w:after="0"/>
        <w:rPr>
          <w:b/>
          <w:bCs/>
          <w:lang w:val="en-IN"/>
        </w:rPr>
      </w:pPr>
      <w:r w:rsidRPr="00533F3A">
        <w:rPr>
          <w:b/>
          <w:bCs/>
          <w:lang w:val="en-IN"/>
        </w:rPr>
        <w:t> </w:t>
      </w:r>
      <w:r w:rsidRPr="00533F3A">
        <w:rPr>
          <w:b/>
          <w:bCs/>
          <w:i/>
          <w:iCs/>
          <w:lang w:val="en-IN"/>
        </w:rPr>
        <w:t>Youth Literacy Rate</w:t>
      </w:r>
      <w:r w:rsidRPr="00533F3A">
        <w:rPr>
          <w:b/>
          <w:bCs/>
          <w:lang w:val="en-IN"/>
        </w:rPr>
        <w:t>: </w:t>
      </w:r>
      <w:r w:rsidRPr="00533F3A">
        <w:rPr>
          <w:bCs/>
          <w:lang w:val="en-IN"/>
        </w:rPr>
        <w:t>This rate indicates the percentage of literate people between the age of 15-24 who can read and write. It denotes the stock of literate population within the youth population. This is an important indicator of educational achievement in a country. This is because of the fact that majority of a country’s population is not able to continue their education till this age. Therefore, higher the youth literacy rate, higher will be the achievement of a country in terms of education.</w:t>
      </w:r>
    </w:p>
    <w:p w:rsidR="00533F3A" w:rsidRPr="00533F3A" w:rsidRDefault="00533F3A" w:rsidP="00533F3A">
      <w:pPr>
        <w:pStyle w:val="ListParagraph"/>
        <w:numPr>
          <w:ilvl w:val="0"/>
          <w:numId w:val="44"/>
        </w:numPr>
        <w:spacing w:after="0"/>
        <w:rPr>
          <w:bCs/>
          <w:lang w:val="en-IN"/>
        </w:rPr>
      </w:pPr>
      <w:r w:rsidRPr="00533F3A">
        <w:rPr>
          <w:b/>
          <w:bCs/>
          <w:lang w:val="en-IN"/>
        </w:rPr>
        <w:t> </w:t>
      </w:r>
      <w:r w:rsidRPr="00533F3A">
        <w:rPr>
          <w:b/>
          <w:bCs/>
          <w:i/>
          <w:iCs/>
          <w:lang w:val="en-IN"/>
        </w:rPr>
        <w:t>Primary Education Completion Rate</w:t>
      </w:r>
      <w:r w:rsidRPr="00533F3A">
        <w:rPr>
          <w:b/>
          <w:bCs/>
          <w:lang w:val="en-IN"/>
        </w:rPr>
        <w:t>: </w:t>
      </w:r>
      <w:r w:rsidRPr="00533F3A">
        <w:rPr>
          <w:bCs/>
          <w:lang w:val="en-IN"/>
        </w:rPr>
        <w:t>This rate indicates the percentage of students completing the last year of primary school. Primary education includes students of the class group 1 to 8 in the age group of 6-14 years. It includes basic education in reading, writing and mathematics along with an elementary understanding of other subjects such as history, geography, natural sciences, social sciences, art and music. Lower primary education completion rate leads to lower youth literacy rate and, hence, lower adult literacy rate. </w:t>
      </w:r>
    </w:p>
    <w:p w:rsidR="002F2CF8" w:rsidRPr="00533F3A" w:rsidRDefault="00C26339" w:rsidP="00533F3A">
      <w:pPr>
        <w:spacing w:after="0"/>
        <w:ind w:left="360"/>
      </w:pPr>
    </w:p>
    <w:sectPr w:rsidR="002F2CF8" w:rsidRPr="00533F3A" w:rsidSect="00B570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339" w:rsidRDefault="00C26339" w:rsidP="00DC6F27">
      <w:pPr>
        <w:spacing w:after="0" w:line="240" w:lineRule="auto"/>
      </w:pPr>
      <w:r>
        <w:separator/>
      </w:r>
    </w:p>
  </w:endnote>
  <w:endnote w:type="continuationSeparator" w:id="1">
    <w:p w:rsidR="00C26339" w:rsidRDefault="00C26339" w:rsidP="00DC6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339" w:rsidRDefault="00C26339" w:rsidP="00DC6F27">
      <w:pPr>
        <w:spacing w:after="0" w:line="240" w:lineRule="auto"/>
      </w:pPr>
      <w:r>
        <w:separator/>
      </w:r>
    </w:p>
  </w:footnote>
  <w:footnote w:type="continuationSeparator" w:id="1">
    <w:p w:rsidR="00C26339" w:rsidRDefault="00C26339" w:rsidP="00DC6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399"/>
    <w:multiLevelType w:val="hybridMultilevel"/>
    <w:tmpl w:val="8148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7BE5"/>
    <w:multiLevelType w:val="hybridMultilevel"/>
    <w:tmpl w:val="C1A8BD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095767"/>
    <w:multiLevelType w:val="hybridMultilevel"/>
    <w:tmpl w:val="A42EF1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292C"/>
    <w:multiLevelType w:val="hybridMultilevel"/>
    <w:tmpl w:val="6C7E7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95892"/>
    <w:multiLevelType w:val="multilevel"/>
    <w:tmpl w:val="3E00E5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55C1C"/>
    <w:multiLevelType w:val="hybridMultilevel"/>
    <w:tmpl w:val="EF542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D23AC"/>
    <w:multiLevelType w:val="multilevel"/>
    <w:tmpl w:val="5CBAE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C373032"/>
    <w:multiLevelType w:val="hybridMultilevel"/>
    <w:tmpl w:val="44F85F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D7A1393"/>
    <w:multiLevelType w:val="hybridMultilevel"/>
    <w:tmpl w:val="A14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120E0"/>
    <w:multiLevelType w:val="multilevel"/>
    <w:tmpl w:val="F0CEAC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DD0620"/>
    <w:multiLevelType w:val="hybridMultilevel"/>
    <w:tmpl w:val="370077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BF022D"/>
    <w:multiLevelType w:val="multilevel"/>
    <w:tmpl w:val="6A50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621A6"/>
    <w:multiLevelType w:val="hybridMultilevel"/>
    <w:tmpl w:val="2AD454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ED553A6"/>
    <w:multiLevelType w:val="hybridMultilevel"/>
    <w:tmpl w:val="24C6291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
    <w:nsid w:val="303E668E"/>
    <w:multiLevelType w:val="hybridMultilevel"/>
    <w:tmpl w:val="F2E83B74"/>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20530D7"/>
    <w:multiLevelType w:val="hybridMultilevel"/>
    <w:tmpl w:val="A8ECF6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6ED57DF"/>
    <w:multiLevelType w:val="hybridMultilevel"/>
    <w:tmpl w:val="A936F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B5965"/>
    <w:multiLevelType w:val="hybridMultilevel"/>
    <w:tmpl w:val="A0F08DB0"/>
    <w:lvl w:ilvl="0" w:tplc="04090019">
      <w:start w:val="1"/>
      <w:numFmt w:val="lowerLetter"/>
      <w:lvlText w:val="%1."/>
      <w:lvlJc w:val="left"/>
      <w:pPr>
        <w:ind w:left="720" w:hanging="360"/>
      </w:pPr>
    </w:lvl>
    <w:lvl w:ilvl="1" w:tplc="1DD6FD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75CEF"/>
    <w:multiLevelType w:val="multilevel"/>
    <w:tmpl w:val="E946C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BCB20DB"/>
    <w:multiLevelType w:val="multilevel"/>
    <w:tmpl w:val="340C3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D2909F6"/>
    <w:multiLevelType w:val="hybridMultilevel"/>
    <w:tmpl w:val="3A623CE6"/>
    <w:lvl w:ilvl="0" w:tplc="B16614AA">
      <w:start w:val="1"/>
      <w:numFmt w:val="bullet"/>
      <w:lvlText w:val=""/>
      <w:lvlJc w:val="left"/>
      <w:pPr>
        <w:tabs>
          <w:tab w:val="num" w:pos="720"/>
        </w:tabs>
        <w:ind w:left="720" w:hanging="360"/>
      </w:pPr>
      <w:rPr>
        <w:rFonts w:ascii="Wingdings" w:hAnsi="Wingdings" w:hint="default"/>
      </w:rPr>
    </w:lvl>
    <w:lvl w:ilvl="1" w:tplc="1A020B3E">
      <w:start w:val="1"/>
      <w:numFmt w:val="decimal"/>
      <w:lvlText w:val="%2."/>
      <w:lvlJc w:val="left"/>
      <w:pPr>
        <w:tabs>
          <w:tab w:val="num" w:pos="1440"/>
        </w:tabs>
        <w:ind w:left="1440" w:hanging="360"/>
      </w:pPr>
    </w:lvl>
    <w:lvl w:ilvl="2" w:tplc="8EDAA85E">
      <w:start w:val="1"/>
      <w:numFmt w:val="decimal"/>
      <w:lvlText w:val="%3."/>
      <w:lvlJc w:val="left"/>
      <w:pPr>
        <w:tabs>
          <w:tab w:val="num" w:pos="2160"/>
        </w:tabs>
        <w:ind w:left="2160" w:hanging="360"/>
      </w:pPr>
    </w:lvl>
    <w:lvl w:ilvl="3" w:tplc="C11CE05C">
      <w:start w:val="1"/>
      <w:numFmt w:val="decimal"/>
      <w:lvlText w:val="%4."/>
      <w:lvlJc w:val="left"/>
      <w:pPr>
        <w:tabs>
          <w:tab w:val="num" w:pos="2880"/>
        </w:tabs>
        <w:ind w:left="2880" w:hanging="360"/>
      </w:pPr>
    </w:lvl>
    <w:lvl w:ilvl="4" w:tplc="B9487F3A">
      <w:start w:val="1"/>
      <w:numFmt w:val="decimal"/>
      <w:lvlText w:val="%5."/>
      <w:lvlJc w:val="left"/>
      <w:pPr>
        <w:tabs>
          <w:tab w:val="num" w:pos="3600"/>
        </w:tabs>
        <w:ind w:left="3600" w:hanging="360"/>
      </w:pPr>
    </w:lvl>
    <w:lvl w:ilvl="5" w:tplc="72C8E838">
      <w:start w:val="1"/>
      <w:numFmt w:val="decimal"/>
      <w:lvlText w:val="%6."/>
      <w:lvlJc w:val="left"/>
      <w:pPr>
        <w:tabs>
          <w:tab w:val="num" w:pos="4320"/>
        </w:tabs>
        <w:ind w:left="4320" w:hanging="360"/>
      </w:pPr>
    </w:lvl>
    <w:lvl w:ilvl="6" w:tplc="7222E146">
      <w:start w:val="1"/>
      <w:numFmt w:val="decimal"/>
      <w:lvlText w:val="%7."/>
      <w:lvlJc w:val="left"/>
      <w:pPr>
        <w:tabs>
          <w:tab w:val="num" w:pos="5040"/>
        </w:tabs>
        <w:ind w:left="5040" w:hanging="360"/>
      </w:pPr>
    </w:lvl>
    <w:lvl w:ilvl="7" w:tplc="C220EB18">
      <w:start w:val="1"/>
      <w:numFmt w:val="decimal"/>
      <w:lvlText w:val="%8."/>
      <w:lvlJc w:val="left"/>
      <w:pPr>
        <w:tabs>
          <w:tab w:val="num" w:pos="5760"/>
        </w:tabs>
        <w:ind w:left="5760" w:hanging="360"/>
      </w:pPr>
    </w:lvl>
    <w:lvl w:ilvl="8" w:tplc="9C2272BE">
      <w:start w:val="1"/>
      <w:numFmt w:val="decimal"/>
      <w:lvlText w:val="%9."/>
      <w:lvlJc w:val="left"/>
      <w:pPr>
        <w:tabs>
          <w:tab w:val="num" w:pos="6480"/>
        </w:tabs>
        <w:ind w:left="6480" w:hanging="360"/>
      </w:pPr>
    </w:lvl>
  </w:abstractNum>
  <w:abstractNum w:abstractNumId="21">
    <w:nsid w:val="495F7F8A"/>
    <w:multiLevelType w:val="multilevel"/>
    <w:tmpl w:val="2AA0A7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4AB954AA"/>
    <w:multiLevelType w:val="multilevel"/>
    <w:tmpl w:val="9800DA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A72AB"/>
    <w:multiLevelType w:val="multilevel"/>
    <w:tmpl w:val="CFDCE5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4C855881"/>
    <w:multiLevelType w:val="hybridMultilevel"/>
    <w:tmpl w:val="10A01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054CC"/>
    <w:multiLevelType w:val="hybridMultilevel"/>
    <w:tmpl w:val="A10E46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E0E3698"/>
    <w:multiLevelType w:val="multilevel"/>
    <w:tmpl w:val="4BB8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064CDE"/>
    <w:multiLevelType w:val="hybridMultilevel"/>
    <w:tmpl w:val="4712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8568FC"/>
    <w:multiLevelType w:val="multilevel"/>
    <w:tmpl w:val="BF12A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B93A56"/>
    <w:multiLevelType w:val="hybridMultilevel"/>
    <w:tmpl w:val="4ED84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B157DF"/>
    <w:multiLevelType w:val="multilevel"/>
    <w:tmpl w:val="9474A6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570D504B"/>
    <w:multiLevelType w:val="hybridMultilevel"/>
    <w:tmpl w:val="7DD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3508B"/>
    <w:multiLevelType w:val="multilevel"/>
    <w:tmpl w:val="65248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C25B06"/>
    <w:multiLevelType w:val="hybridMultilevel"/>
    <w:tmpl w:val="6CD6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1098A"/>
    <w:multiLevelType w:val="hybridMultilevel"/>
    <w:tmpl w:val="ACF6E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C3AAA"/>
    <w:multiLevelType w:val="multilevel"/>
    <w:tmpl w:val="744CE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A5D2F8B"/>
    <w:multiLevelType w:val="hybridMultilevel"/>
    <w:tmpl w:val="4EC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C0BEF"/>
    <w:multiLevelType w:val="hybridMultilevel"/>
    <w:tmpl w:val="2940E46C"/>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FD51477"/>
    <w:multiLevelType w:val="hybridMultilevel"/>
    <w:tmpl w:val="81A4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826C94"/>
    <w:multiLevelType w:val="multilevel"/>
    <w:tmpl w:val="932EC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DC4421"/>
    <w:multiLevelType w:val="hybridMultilevel"/>
    <w:tmpl w:val="E222C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8E7D57"/>
    <w:multiLevelType w:val="hybridMultilevel"/>
    <w:tmpl w:val="A4EE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B526E6"/>
    <w:multiLevelType w:val="multilevel"/>
    <w:tmpl w:val="F1F2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65E1C"/>
    <w:multiLevelType w:val="multilevel"/>
    <w:tmpl w:val="1EE8F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9E33F5A"/>
    <w:multiLevelType w:val="multilevel"/>
    <w:tmpl w:val="2E107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4"/>
  </w:num>
  <w:num w:numId="12">
    <w:abstractNumId w:val="39"/>
  </w:num>
  <w:num w:numId="13">
    <w:abstractNumId w:val="1"/>
  </w:num>
  <w:num w:numId="14">
    <w:abstractNumId w:val="27"/>
  </w:num>
  <w:num w:numId="15">
    <w:abstractNumId w:val="2"/>
  </w:num>
  <w:num w:numId="16">
    <w:abstractNumId w:val="31"/>
  </w:num>
  <w:num w:numId="17">
    <w:abstractNumId w:val="13"/>
  </w:num>
  <w:num w:numId="18">
    <w:abstractNumId w:val="0"/>
  </w:num>
  <w:num w:numId="19">
    <w:abstractNumId w:val="8"/>
  </w:num>
  <w:num w:numId="20">
    <w:abstractNumId w:val="6"/>
  </w:num>
  <w:num w:numId="21">
    <w:abstractNumId w:val="35"/>
  </w:num>
  <w:num w:numId="22">
    <w:abstractNumId w:val="9"/>
  </w:num>
  <w:num w:numId="23">
    <w:abstractNumId w:val="33"/>
  </w:num>
  <w:num w:numId="24">
    <w:abstractNumId w:val="24"/>
  </w:num>
  <w:num w:numId="25">
    <w:abstractNumId w:val="34"/>
  </w:num>
  <w:num w:numId="26">
    <w:abstractNumId w:val="19"/>
  </w:num>
  <w:num w:numId="27">
    <w:abstractNumId w:val="23"/>
  </w:num>
  <w:num w:numId="28">
    <w:abstractNumId w:val="11"/>
  </w:num>
  <w:num w:numId="29">
    <w:abstractNumId w:val="30"/>
  </w:num>
  <w:num w:numId="30">
    <w:abstractNumId w:val="43"/>
  </w:num>
  <w:num w:numId="31">
    <w:abstractNumId w:val="4"/>
  </w:num>
  <w:num w:numId="32">
    <w:abstractNumId w:val="40"/>
  </w:num>
  <w:num w:numId="33">
    <w:abstractNumId w:val="22"/>
  </w:num>
  <w:num w:numId="34">
    <w:abstractNumId w:val="3"/>
  </w:num>
  <w:num w:numId="35">
    <w:abstractNumId w:val="28"/>
  </w:num>
  <w:num w:numId="36">
    <w:abstractNumId w:val="16"/>
  </w:num>
  <w:num w:numId="37">
    <w:abstractNumId w:val="21"/>
  </w:num>
  <w:num w:numId="38">
    <w:abstractNumId w:val="36"/>
  </w:num>
  <w:num w:numId="39">
    <w:abstractNumId w:val="32"/>
  </w:num>
  <w:num w:numId="40">
    <w:abstractNumId w:val="26"/>
  </w:num>
  <w:num w:numId="41">
    <w:abstractNumId w:val="29"/>
  </w:num>
  <w:num w:numId="42">
    <w:abstractNumId w:val="42"/>
  </w:num>
  <w:num w:numId="43">
    <w:abstractNumId w:val="17"/>
  </w:num>
  <w:num w:numId="44">
    <w:abstractNumId w:val="41"/>
  </w:num>
  <w:num w:numId="45">
    <w:abstractNumId w:val="5"/>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C6F27"/>
    <w:rsid w:val="00004D65"/>
    <w:rsid w:val="000E0DD0"/>
    <w:rsid w:val="00141ED7"/>
    <w:rsid w:val="001A24F9"/>
    <w:rsid w:val="002129CE"/>
    <w:rsid w:val="002406B5"/>
    <w:rsid w:val="002464E8"/>
    <w:rsid w:val="00277A3D"/>
    <w:rsid w:val="00290D58"/>
    <w:rsid w:val="002D19CF"/>
    <w:rsid w:val="002E0B41"/>
    <w:rsid w:val="003271D2"/>
    <w:rsid w:val="003D29E0"/>
    <w:rsid w:val="003E08C8"/>
    <w:rsid w:val="00407CD9"/>
    <w:rsid w:val="004747F2"/>
    <w:rsid w:val="004959C4"/>
    <w:rsid w:val="004A5D88"/>
    <w:rsid w:val="004D73A9"/>
    <w:rsid w:val="00533F3A"/>
    <w:rsid w:val="007044DC"/>
    <w:rsid w:val="00731836"/>
    <w:rsid w:val="0083319D"/>
    <w:rsid w:val="008E2EF9"/>
    <w:rsid w:val="00961610"/>
    <w:rsid w:val="00AC6ADD"/>
    <w:rsid w:val="00B36305"/>
    <w:rsid w:val="00B570EC"/>
    <w:rsid w:val="00BB25D2"/>
    <w:rsid w:val="00C2438C"/>
    <w:rsid w:val="00C26339"/>
    <w:rsid w:val="00CD0108"/>
    <w:rsid w:val="00D41919"/>
    <w:rsid w:val="00D518EE"/>
    <w:rsid w:val="00DB15C3"/>
    <w:rsid w:val="00DC6F27"/>
    <w:rsid w:val="00DC7122"/>
    <w:rsid w:val="00EF3641"/>
    <w:rsid w:val="00F63681"/>
    <w:rsid w:val="00FB0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6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F27"/>
  </w:style>
  <w:style w:type="paragraph" w:styleId="Footer">
    <w:name w:val="footer"/>
    <w:basedOn w:val="Normal"/>
    <w:link w:val="FooterChar"/>
    <w:uiPriority w:val="99"/>
    <w:semiHidden/>
    <w:unhideWhenUsed/>
    <w:rsid w:val="00DC6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6F27"/>
  </w:style>
  <w:style w:type="paragraph" w:styleId="NormalWeb">
    <w:name w:val="Normal (Web)"/>
    <w:basedOn w:val="Normal"/>
    <w:uiPriority w:val="99"/>
    <w:semiHidden/>
    <w:unhideWhenUsed/>
    <w:rsid w:val="002D19CF"/>
    <w:rPr>
      <w:rFonts w:ascii="Times New Roman" w:hAnsi="Times New Roman" w:cs="Times New Roman"/>
      <w:sz w:val="24"/>
      <w:szCs w:val="24"/>
    </w:rPr>
  </w:style>
  <w:style w:type="paragraph" w:styleId="ListParagraph">
    <w:name w:val="List Paragraph"/>
    <w:basedOn w:val="Normal"/>
    <w:uiPriority w:val="34"/>
    <w:qFormat/>
    <w:rsid w:val="00961610"/>
    <w:pPr>
      <w:ind w:left="720"/>
      <w:contextualSpacing/>
    </w:pPr>
  </w:style>
  <w:style w:type="character" w:styleId="Strong">
    <w:name w:val="Strong"/>
    <w:basedOn w:val="DefaultParagraphFont"/>
    <w:uiPriority w:val="22"/>
    <w:qFormat/>
    <w:rsid w:val="0083319D"/>
    <w:rPr>
      <w:b/>
      <w:bCs/>
    </w:rPr>
  </w:style>
</w:styles>
</file>

<file path=word/webSettings.xml><?xml version="1.0" encoding="utf-8"?>
<w:webSettings xmlns:r="http://schemas.openxmlformats.org/officeDocument/2006/relationships" xmlns:w="http://schemas.openxmlformats.org/wordprocessingml/2006/main">
  <w:divs>
    <w:div w:id="1012672">
      <w:bodyDiv w:val="1"/>
      <w:marLeft w:val="0"/>
      <w:marRight w:val="0"/>
      <w:marTop w:val="0"/>
      <w:marBottom w:val="0"/>
      <w:divBdr>
        <w:top w:val="none" w:sz="0" w:space="0" w:color="auto"/>
        <w:left w:val="none" w:sz="0" w:space="0" w:color="auto"/>
        <w:bottom w:val="none" w:sz="0" w:space="0" w:color="auto"/>
        <w:right w:val="none" w:sz="0" w:space="0" w:color="auto"/>
      </w:divBdr>
    </w:div>
    <w:div w:id="16202130">
      <w:bodyDiv w:val="1"/>
      <w:marLeft w:val="0"/>
      <w:marRight w:val="0"/>
      <w:marTop w:val="0"/>
      <w:marBottom w:val="0"/>
      <w:divBdr>
        <w:top w:val="none" w:sz="0" w:space="0" w:color="auto"/>
        <w:left w:val="none" w:sz="0" w:space="0" w:color="auto"/>
        <w:bottom w:val="none" w:sz="0" w:space="0" w:color="auto"/>
        <w:right w:val="none" w:sz="0" w:space="0" w:color="auto"/>
      </w:divBdr>
      <w:divsChild>
        <w:div w:id="808405417">
          <w:marLeft w:val="0"/>
          <w:marRight w:val="0"/>
          <w:marTop w:val="0"/>
          <w:marBottom w:val="0"/>
          <w:divBdr>
            <w:top w:val="none" w:sz="0" w:space="0" w:color="auto"/>
            <w:left w:val="none" w:sz="0" w:space="0" w:color="auto"/>
            <w:bottom w:val="none" w:sz="0" w:space="0" w:color="auto"/>
            <w:right w:val="none" w:sz="0" w:space="0" w:color="auto"/>
          </w:divBdr>
          <w:divsChild>
            <w:div w:id="1934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260">
      <w:bodyDiv w:val="1"/>
      <w:marLeft w:val="0"/>
      <w:marRight w:val="0"/>
      <w:marTop w:val="0"/>
      <w:marBottom w:val="0"/>
      <w:divBdr>
        <w:top w:val="none" w:sz="0" w:space="0" w:color="auto"/>
        <w:left w:val="none" w:sz="0" w:space="0" w:color="auto"/>
        <w:bottom w:val="none" w:sz="0" w:space="0" w:color="auto"/>
        <w:right w:val="none" w:sz="0" w:space="0" w:color="auto"/>
      </w:divBdr>
    </w:div>
    <w:div w:id="29458292">
      <w:bodyDiv w:val="1"/>
      <w:marLeft w:val="0"/>
      <w:marRight w:val="0"/>
      <w:marTop w:val="0"/>
      <w:marBottom w:val="0"/>
      <w:divBdr>
        <w:top w:val="none" w:sz="0" w:space="0" w:color="auto"/>
        <w:left w:val="none" w:sz="0" w:space="0" w:color="auto"/>
        <w:bottom w:val="none" w:sz="0" w:space="0" w:color="auto"/>
        <w:right w:val="none" w:sz="0" w:space="0" w:color="auto"/>
      </w:divBdr>
    </w:div>
    <w:div w:id="51737453">
      <w:bodyDiv w:val="1"/>
      <w:marLeft w:val="0"/>
      <w:marRight w:val="0"/>
      <w:marTop w:val="0"/>
      <w:marBottom w:val="0"/>
      <w:divBdr>
        <w:top w:val="none" w:sz="0" w:space="0" w:color="auto"/>
        <w:left w:val="none" w:sz="0" w:space="0" w:color="auto"/>
        <w:bottom w:val="none" w:sz="0" w:space="0" w:color="auto"/>
        <w:right w:val="none" w:sz="0" w:space="0" w:color="auto"/>
      </w:divBdr>
    </w:div>
    <w:div w:id="74210343">
      <w:bodyDiv w:val="1"/>
      <w:marLeft w:val="0"/>
      <w:marRight w:val="0"/>
      <w:marTop w:val="0"/>
      <w:marBottom w:val="0"/>
      <w:divBdr>
        <w:top w:val="none" w:sz="0" w:space="0" w:color="auto"/>
        <w:left w:val="none" w:sz="0" w:space="0" w:color="auto"/>
        <w:bottom w:val="none" w:sz="0" w:space="0" w:color="auto"/>
        <w:right w:val="none" w:sz="0" w:space="0" w:color="auto"/>
      </w:divBdr>
      <w:divsChild>
        <w:div w:id="743454327">
          <w:marLeft w:val="0"/>
          <w:marRight w:val="0"/>
          <w:marTop w:val="0"/>
          <w:marBottom w:val="0"/>
          <w:divBdr>
            <w:top w:val="none" w:sz="0" w:space="0" w:color="auto"/>
            <w:left w:val="none" w:sz="0" w:space="0" w:color="auto"/>
            <w:bottom w:val="none" w:sz="0" w:space="0" w:color="auto"/>
            <w:right w:val="none" w:sz="0" w:space="0" w:color="auto"/>
          </w:divBdr>
          <w:divsChild>
            <w:div w:id="6994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40">
      <w:bodyDiv w:val="1"/>
      <w:marLeft w:val="0"/>
      <w:marRight w:val="0"/>
      <w:marTop w:val="0"/>
      <w:marBottom w:val="0"/>
      <w:divBdr>
        <w:top w:val="none" w:sz="0" w:space="0" w:color="auto"/>
        <w:left w:val="none" w:sz="0" w:space="0" w:color="auto"/>
        <w:bottom w:val="none" w:sz="0" w:space="0" w:color="auto"/>
        <w:right w:val="none" w:sz="0" w:space="0" w:color="auto"/>
      </w:divBdr>
    </w:div>
    <w:div w:id="161631217">
      <w:bodyDiv w:val="1"/>
      <w:marLeft w:val="0"/>
      <w:marRight w:val="0"/>
      <w:marTop w:val="0"/>
      <w:marBottom w:val="0"/>
      <w:divBdr>
        <w:top w:val="none" w:sz="0" w:space="0" w:color="auto"/>
        <w:left w:val="none" w:sz="0" w:space="0" w:color="auto"/>
        <w:bottom w:val="none" w:sz="0" w:space="0" w:color="auto"/>
        <w:right w:val="none" w:sz="0" w:space="0" w:color="auto"/>
      </w:divBdr>
    </w:div>
    <w:div w:id="168260339">
      <w:bodyDiv w:val="1"/>
      <w:marLeft w:val="0"/>
      <w:marRight w:val="0"/>
      <w:marTop w:val="0"/>
      <w:marBottom w:val="0"/>
      <w:divBdr>
        <w:top w:val="none" w:sz="0" w:space="0" w:color="auto"/>
        <w:left w:val="none" w:sz="0" w:space="0" w:color="auto"/>
        <w:bottom w:val="none" w:sz="0" w:space="0" w:color="auto"/>
        <w:right w:val="none" w:sz="0" w:space="0" w:color="auto"/>
      </w:divBdr>
      <w:divsChild>
        <w:div w:id="1669866568">
          <w:marLeft w:val="0"/>
          <w:marRight w:val="0"/>
          <w:marTop w:val="0"/>
          <w:marBottom w:val="0"/>
          <w:divBdr>
            <w:top w:val="none" w:sz="0" w:space="0" w:color="auto"/>
            <w:left w:val="none" w:sz="0" w:space="0" w:color="auto"/>
            <w:bottom w:val="none" w:sz="0" w:space="0" w:color="auto"/>
            <w:right w:val="none" w:sz="0" w:space="0" w:color="auto"/>
          </w:divBdr>
        </w:div>
        <w:div w:id="55670559">
          <w:marLeft w:val="0"/>
          <w:marRight w:val="0"/>
          <w:marTop w:val="0"/>
          <w:marBottom w:val="0"/>
          <w:divBdr>
            <w:top w:val="none" w:sz="0" w:space="0" w:color="auto"/>
            <w:left w:val="none" w:sz="0" w:space="0" w:color="auto"/>
            <w:bottom w:val="none" w:sz="0" w:space="0" w:color="auto"/>
            <w:right w:val="none" w:sz="0" w:space="0" w:color="auto"/>
          </w:divBdr>
          <w:divsChild>
            <w:div w:id="16903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9705">
      <w:bodyDiv w:val="1"/>
      <w:marLeft w:val="0"/>
      <w:marRight w:val="0"/>
      <w:marTop w:val="0"/>
      <w:marBottom w:val="0"/>
      <w:divBdr>
        <w:top w:val="none" w:sz="0" w:space="0" w:color="auto"/>
        <w:left w:val="none" w:sz="0" w:space="0" w:color="auto"/>
        <w:bottom w:val="none" w:sz="0" w:space="0" w:color="auto"/>
        <w:right w:val="none" w:sz="0" w:space="0" w:color="auto"/>
      </w:divBdr>
      <w:divsChild>
        <w:div w:id="396827812">
          <w:marLeft w:val="0"/>
          <w:marRight w:val="0"/>
          <w:marTop w:val="0"/>
          <w:marBottom w:val="0"/>
          <w:divBdr>
            <w:top w:val="none" w:sz="0" w:space="0" w:color="auto"/>
            <w:left w:val="none" w:sz="0" w:space="0" w:color="auto"/>
            <w:bottom w:val="none" w:sz="0" w:space="0" w:color="auto"/>
            <w:right w:val="none" w:sz="0" w:space="0" w:color="auto"/>
          </w:divBdr>
          <w:divsChild>
            <w:div w:id="333456454">
              <w:marLeft w:val="0"/>
              <w:marRight w:val="0"/>
              <w:marTop w:val="0"/>
              <w:marBottom w:val="0"/>
              <w:divBdr>
                <w:top w:val="none" w:sz="0" w:space="0" w:color="auto"/>
                <w:left w:val="none" w:sz="0" w:space="0" w:color="auto"/>
                <w:bottom w:val="none" w:sz="0" w:space="0" w:color="auto"/>
                <w:right w:val="none" w:sz="0" w:space="0" w:color="auto"/>
              </w:divBdr>
            </w:div>
          </w:divsChild>
        </w:div>
        <w:div w:id="816532779">
          <w:marLeft w:val="0"/>
          <w:marRight w:val="0"/>
          <w:marTop w:val="0"/>
          <w:marBottom w:val="0"/>
          <w:divBdr>
            <w:top w:val="none" w:sz="0" w:space="0" w:color="auto"/>
            <w:left w:val="none" w:sz="0" w:space="0" w:color="auto"/>
            <w:bottom w:val="none" w:sz="0" w:space="0" w:color="auto"/>
            <w:right w:val="none" w:sz="0" w:space="0" w:color="auto"/>
          </w:divBdr>
          <w:divsChild>
            <w:div w:id="2030377543">
              <w:marLeft w:val="0"/>
              <w:marRight w:val="0"/>
              <w:marTop w:val="0"/>
              <w:marBottom w:val="0"/>
              <w:divBdr>
                <w:top w:val="none" w:sz="0" w:space="0" w:color="auto"/>
                <w:left w:val="none" w:sz="0" w:space="0" w:color="auto"/>
                <w:bottom w:val="none" w:sz="0" w:space="0" w:color="auto"/>
                <w:right w:val="none" w:sz="0" w:space="0" w:color="auto"/>
              </w:divBdr>
              <w:divsChild>
                <w:div w:id="1075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271">
          <w:marLeft w:val="0"/>
          <w:marRight w:val="0"/>
          <w:marTop w:val="0"/>
          <w:marBottom w:val="0"/>
          <w:divBdr>
            <w:top w:val="none" w:sz="0" w:space="0" w:color="auto"/>
            <w:left w:val="none" w:sz="0" w:space="0" w:color="auto"/>
            <w:bottom w:val="none" w:sz="0" w:space="0" w:color="auto"/>
            <w:right w:val="none" w:sz="0" w:space="0" w:color="auto"/>
          </w:divBdr>
          <w:divsChild>
            <w:div w:id="972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5704">
      <w:bodyDiv w:val="1"/>
      <w:marLeft w:val="0"/>
      <w:marRight w:val="0"/>
      <w:marTop w:val="0"/>
      <w:marBottom w:val="0"/>
      <w:divBdr>
        <w:top w:val="none" w:sz="0" w:space="0" w:color="auto"/>
        <w:left w:val="none" w:sz="0" w:space="0" w:color="auto"/>
        <w:bottom w:val="none" w:sz="0" w:space="0" w:color="auto"/>
        <w:right w:val="none" w:sz="0" w:space="0" w:color="auto"/>
      </w:divBdr>
      <w:divsChild>
        <w:div w:id="1158764005">
          <w:marLeft w:val="0"/>
          <w:marRight w:val="0"/>
          <w:marTop w:val="0"/>
          <w:marBottom w:val="0"/>
          <w:divBdr>
            <w:top w:val="none" w:sz="0" w:space="0" w:color="auto"/>
            <w:left w:val="none" w:sz="0" w:space="0" w:color="auto"/>
            <w:bottom w:val="none" w:sz="0" w:space="0" w:color="auto"/>
            <w:right w:val="none" w:sz="0" w:space="0" w:color="auto"/>
          </w:divBdr>
          <w:divsChild>
            <w:div w:id="1288462381">
              <w:marLeft w:val="0"/>
              <w:marRight w:val="0"/>
              <w:marTop w:val="0"/>
              <w:marBottom w:val="0"/>
              <w:divBdr>
                <w:top w:val="none" w:sz="0" w:space="0" w:color="auto"/>
                <w:left w:val="none" w:sz="0" w:space="0" w:color="auto"/>
                <w:bottom w:val="none" w:sz="0" w:space="0" w:color="auto"/>
                <w:right w:val="none" w:sz="0" w:space="0" w:color="auto"/>
              </w:divBdr>
            </w:div>
          </w:divsChild>
        </w:div>
        <w:div w:id="1565290419">
          <w:marLeft w:val="0"/>
          <w:marRight w:val="0"/>
          <w:marTop w:val="0"/>
          <w:marBottom w:val="0"/>
          <w:divBdr>
            <w:top w:val="none" w:sz="0" w:space="0" w:color="auto"/>
            <w:left w:val="none" w:sz="0" w:space="0" w:color="auto"/>
            <w:bottom w:val="none" w:sz="0" w:space="0" w:color="auto"/>
            <w:right w:val="none" w:sz="0" w:space="0" w:color="auto"/>
          </w:divBdr>
          <w:divsChild>
            <w:div w:id="388118971">
              <w:marLeft w:val="0"/>
              <w:marRight w:val="0"/>
              <w:marTop w:val="0"/>
              <w:marBottom w:val="0"/>
              <w:divBdr>
                <w:top w:val="none" w:sz="0" w:space="0" w:color="auto"/>
                <w:left w:val="none" w:sz="0" w:space="0" w:color="auto"/>
                <w:bottom w:val="none" w:sz="0" w:space="0" w:color="auto"/>
                <w:right w:val="none" w:sz="0" w:space="0" w:color="auto"/>
              </w:divBdr>
              <w:divsChild>
                <w:div w:id="16852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9987">
          <w:marLeft w:val="0"/>
          <w:marRight w:val="0"/>
          <w:marTop w:val="0"/>
          <w:marBottom w:val="0"/>
          <w:divBdr>
            <w:top w:val="none" w:sz="0" w:space="0" w:color="auto"/>
            <w:left w:val="none" w:sz="0" w:space="0" w:color="auto"/>
            <w:bottom w:val="none" w:sz="0" w:space="0" w:color="auto"/>
            <w:right w:val="none" w:sz="0" w:space="0" w:color="auto"/>
          </w:divBdr>
          <w:divsChild>
            <w:div w:id="10102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3627">
      <w:bodyDiv w:val="1"/>
      <w:marLeft w:val="0"/>
      <w:marRight w:val="0"/>
      <w:marTop w:val="0"/>
      <w:marBottom w:val="0"/>
      <w:divBdr>
        <w:top w:val="none" w:sz="0" w:space="0" w:color="auto"/>
        <w:left w:val="none" w:sz="0" w:space="0" w:color="auto"/>
        <w:bottom w:val="none" w:sz="0" w:space="0" w:color="auto"/>
        <w:right w:val="none" w:sz="0" w:space="0" w:color="auto"/>
      </w:divBdr>
      <w:divsChild>
        <w:div w:id="298995024">
          <w:marLeft w:val="0"/>
          <w:marRight w:val="0"/>
          <w:marTop w:val="0"/>
          <w:marBottom w:val="0"/>
          <w:divBdr>
            <w:top w:val="none" w:sz="0" w:space="0" w:color="auto"/>
            <w:left w:val="none" w:sz="0" w:space="0" w:color="auto"/>
            <w:bottom w:val="none" w:sz="0" w:space="0" w:color="auto"/>
            <w:right w:val="none" w:sz="0" w:space="0" w:color="auto"/>
          </w:divBdr>
          <w:divsChild>
            <w:div w:id="1051422668">
              <w:marLeft w:val="0"/>
              <w:marRight w:val="0"/>
              <w:marTop w:val="0"/>
              <w:marBottom w:val="0"/>
              <w:divBdr>
                <w:top w:val="none" w:sz="0" w:space="0" w:color="auto"/>
                <w:left w:val="none" w:sz="0" w:space="0" w:color="auto"/>
                <w:bottom w:val="none" w:sz="0" w:space="0" w:color="auto"/>
                <w:right w:val="none" w:sz="0" w:space="0" w:color="auto"/>
              </w:divBdr>
            </w:div>
          </w:divsChild>
        </w:div>
        <w:div w:id="1171799684">
          <w:marLeft w:val="0"/>
          <w:marRight w:val="0"/>
          <w:marTop w:val="0"/>
          <w:marBottom w:val="0"/>
          <w:divBdr>
            <w:top w:val="none" w:sz="0" w:space="0" w:color="auto"/>
            <w:left w:val="none" w:sz="0" w:space="0" w:color="auto"/>
            <w:bottom w:val="none" w:sz="0" w:space="0" w:color="auto"/>
            <w:right w:val="none" w:sz="0" w:space="0" w:color="auto"/>
          </w:divBdr>
          <w:divsChild>
            <w:div w:id="651759365">
              <w:marLeft w:val="0"/>
              <w:marRight w:val="0"/>
              <w:marTop w:val="0"/>
              <w:marBottom w:val="0"/>
              <w:divBdr>
                <w:top w:val="none" w:sz="0" w:space="0" w:color="auto"/>
                <w:left w:val="none" w:sz="0" w:space="0" w:color="auto"/>
                <w:bottom w:val="none" w:sz="0" w:space="0" w:color="auto"/>
                <w:right w:val="none" w:sz="0" w:space="0" w:color="auto"/>
              </w:divBdr>
              <w:divsChild>
                <w:div w:id="5638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4013">
          <w:marLeft w:val="0"/>
          <w:marRight w:val="0"/>
          <w:marTop w:val="0"/>
          <w:marBottom w:val="0"/>
          <w:divBdr>
            <w:top w:val="none" w:sz="0" w:space="0" w:color="auto"/>
            <w:left w:val="none" w:sz="0" w:space="0" w:color="auto"/>
            <w:bottom w:val="none" w:sz="0" w:space="0" w:color="auto"/>
            <w:right w:val="none" w:sz="0" w:space="0" w:color="auto"/>
          </w:divBdr>
          <w:divsChild>
            <w:div w:id="18213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1314">
      <w:bodyDiv w:val="1"/>
      <w:marLeft w:val="0"/>
      <w:marRight w:val="0"/>
      <w:marTop w:val="0"/>
      <w:marBottom w:val="0"/>
      <w:divBdr>
        <w:top w:val="none" w:sz="0" w:space="0" w:color="auto"/>
        <w:left w:val="none" w:sz="0" w:space="0" w:color="auto"/>
        <w:bottom w:val="none" w:sz="0" w:space="0" w:color="auto"/>
        <w:right w:val="none" w:sz="0" w:space="0" w:color="auto"/>
      </w:divBdr>
    </w:div>
    <w:div w:id="420223728">
      <w:bodyDiv w:val="1"/>
      <w:marLeft w:val="0"/>
      <w:marRight w:val="0"/>
      <w:marTop w:val="0"/>
      <w:marBottom w:val="0"/>
      <w:divBdr>
        <w:top w:val="none" w:sz="0" w:space="0" w:color="auto"/>
        <w:left w:val="none" w:sz="0" w:space="0" w:color="auto"/>
        <w:bottom w:val="none" w:sz="0" w:space="0" w:color="auto"/>
        <w:right w:val="none" w:sz="0" w:space="0" w:color="auto"/>
      </w:divBdr>
    </w:div>
    <w:div w:id="448276515">
      <w:bodyDiv w:val="1"/>
      <w:marLeft w:val="0"/>
      <w:marRight w:val="0"/>
      <w:marTop w:val="0"/>
      <w:marBottom w:val="0"/>
      <w:divBdr>
        <w:top w:val="none" w:sz="0" w:space="0" w:color="auto"/>
        <w:left w:val="none" w:sz="0" w:space="0" w:color="auto"/>
        <w:bottom w:val="none" w:sz="0" w:space="0" w:color="auto"/>
        <w:right w:val="none" w:sz="0" w:space="0" w:color="auto"/>
      </w:divBdr>
    </w:div>
    <w:div w:id="493843066">
      <w:bodyDiv w:val="1"/>
      <w:marLeft w:val="0"/>
      <w:marRight w:val="0"/>
      <w:marTop w:val="0"/>
      <w:marBottom w:val="0"/>
      <w:divBdr>
        <w:top w:val="none" w:sz="0" w:space="0" w:color="auto"/>
        <w:left w:val="none" w:sz="0" w:space="0" w:color="auto"/>
        <w:bottom w:val="none" w:sz="0" w:space="0" w:color="auto"/>
        <w:right w:val="none" w:sz="0" w:space="0" w:color="auto"/>
      </w:divBdr>
    </w:div>
    <w:div w:id="515581332">
      <w:bodyDiv w:val="1"/>
      <w:marLeft w:val="0"/>
      <w:marRight w:val="0"/>
      <w:marTop w:val="0"/>
      <w:marBottom w:val="0"/>
      <w:divBdr>
        <w:top w:val="none" w:sz="0" w:space="0" w:color="auto"/>
        <w:left w:val="none" w:sz="0" w:space="0" w:color="auto"/>
        <w:bottom w:val="none" w:sz="0" w:space="0" w:color="auto"/>
        <w:right w:val="none" w:sz="0" w:space="0" w:color="auto"/>
      </w:divBdr>
      <w:divsChild>
        <w:div w:id="561715060">
          <w:marLeft w:val="0"/>
          <w:marRight w:val="0"/>
          <w:marTop w:val="0"/>
          <w:marBottom w:val="0"/>
          <w:divBdr>
            <w:top w:val="none" w:sz="0" w:space="0" w:color="auto"/>
            <w:left w:val="none" w:sz="0" w:space="0" w:color="auto"/>
            <w:bottom w:val="none" w:sz="0" w:space="0" w:color="auto"/>
            <w:right w:val="none" w:sz="0" w:space="0" w:color="auto"/>
          </w:divBdr>
        </w:div>
        <w:div w:id="1094126700">
          <w:marLeft w:val="0"/>
          <w:marRight w:val="0"/>
          <w:marTop w:val="0"/>
          <w:marBottom w:val="0"/>
          <w:divBdr>
            <w:top w:val="none" w:sz="0" w:space="0" w:color="auto"/>
            <w:left w:val="none" w:sz="0" w:space="0" w:color="auto"/>
            <w:bottom w:val="none" w:sz="0" w:space="0" w:color="auto"/>
            <w:right w:val="none" w:sz="0" w:space="0" w:color="auto"/>
          </w:divBdr>
          <w:divsChild>
            <w:div w:id="15420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7269">
      <w:bodyDiv w:val="1"/>
      <w:marLeft w:val="0"/>
      <w:marRight w:val="0"/>
      <w:marTop w:val="0"/>
      <w:marBottom w:val="0"/>
      <w:divBdr>
        <w:top w:val="none" w:sz="0" w:space="0" w:color="auto"/>
        <w:left w:val="none" w:sz="0" w:space="0" w:color="auto"/>
        <w:bottom w:val="none" w:sz="0" w:space="0" w:color="auto"/>
        <w:right w:val="none" w:sz="0" w:space="0" w:color="auto"/>
      </w:divBdr>
    </w:div>
    <w:div w:id="595941764">
      <w:bodyDiv w:val="1"/>
      <w:marLeft w:val="0"/>
      <w:marRight w:val="0"/>
      <w:marTop w:val="0"/>
      <w:marBottom w:val="0"/>
      <w:divBdr>
        <w:top w:val="none" w:sz="0" w:space="0" w:color="auto"/>
        <w:left w:val="none" w:sz="0" w:space="0" w:color="auto"/>
        <w:bottom w:val="none" w:sz="0" w:space="0" w:color="auto"/>
        <w:right w:val="none" w:sz="0" w:space="0" w:color="auto"/>
      </w:divBdr>
      <w:divsChild>
        <w:div w:id="2006737481">
          <w:marLeft w:val="0"/>
          <w:marRight w:val="0"/>
          <w:marTop w:val="0"/>
          <w:marBottom w:val="0"/>
          <w:divBdr>
            <w:top w:val="none" w:sz="0" w:space="0" w:color="auto"/>
            <w:left w:val="none" w:sz="0" w:space="0" w:color="auto"/>
            <w:bottom w:val="none" w:sz="0" w:space="0" w:color="auto"/>
            <w:right w:val="none" w:sz="0" w:space="0" w:color="auto"/>
          </w:divBdr>
          <w:divsChild>
            <w:div w:id="12092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99598">
      <w:bodyDiv w:val="1"/>
      <w:marLeft w:val="0"/>
      <w:marRight w:val="0"/>
      <w:marTop w:val="0"/>
      <w:marBottom w:val="0"/>
      <w:divBdr>
        <w:top w:val="none" w:sz="0" w:space="0" w:color="auto"/>
        <w:left w:val="none" w:sz="0" w:space="0" w:color="auto"/>
        <w:bottom w:val="none" w:sz="0" w:space="0" w:color="auto"/>
        <w:right w:val="none" w:sz="0" w:space="0" w:color="auto"/>
      </w:divBdr>
    </w:div>
    <w:div w:id="703287880">
      <w:bodyDiv w:val="1"/>
      <w:marLeft w:val="0"/>
      <w:marRight w:val="0"/>
      <w:marTop w:val="0"/>
      <w:marBottom w:val="0"/>
      <w:divBdr>
        <w:top w:val="none" w:sz="0" w:space="0" w:color="auto"/>
        <w:left w:val="none" w:sz="0" w:space="0" w:color="auto"/>
        <w:bottom w:val="none" w:sz="0" w:space="0" w:color="auto"/>
        <w:right w:val="none" w:sz="0" w:space="0" w:color="auto"/>
      </w:divBdr>
      <w:divsChild>
        <w:div w:id="1260679811">
          <w:marLeft w:val="0"/>
          <w:marRight w:val="0"/>
          <w:marTop w:val="0"/>
          <w:marBottom w:val="0"/>
          <w:divBdr>
            <w:top w:val="none" w:sz="0" w:space="0" w:color="auto"/>
            <w:left w:val="none" w:sz="0" w:space="0" w:color="auto"/>
            <w:bottom w:val="none" w:sz="0" w:space="0" w:color="auto"/>
            <w:right w:val="none" w:sz="0" w:space="0" w:color="auto"/>
          </w:divBdr>
          <w:divsChild>
            <w:div w:id="1101143381">
              <w:marLeft w:val="0"/>
              <w:marRight w:val="0"/>
              <w:marTop w:val="0"/>
              <w:marBottom w:val="0"/>
              <w:divBdr>
                <w:top w:val="none" w:sz="0" w:space="0" w:color="auto"/>
                <w:left w:val="none" w:sz="0" w:space="0" w:color="auto"/>
                <w:bottom w:val="none" w:sz="0" w:space="0" w:color="auto"/>
                <w:right w:val="none" w:sz="0" w:space="0" w:color="auto"/>
              </w:divBdr>
            </w:div>
          </w:divsChild>
        </w:div>
        <w:div w:id="166100023">
          <w:marLeft w:val="0"/>
          <w:marRight w:val="0"/>
          <w:marTop w:val="0"/>
          <w:marBottom w:val="0"/>
          <w:divBdr>
            <w:top w:val="none" w:sz="0" w:space="0" w:color="auto"/>
            <w:left w:val="none" w:sz="0" w:space="0" w:color="auto"/>
            <w:bottom w:val="none" w:sz="0" w:space="0" w:color="auto"/>
            <w:right w:val="none" w:sz="0" w:space="0" w:color="auto"/>
          </w:divBdr>
          <w:divsChild>
            <w:div w:id="1557349261">
              <w:marLeft w:val="0"/>
              <w:marRight w:val="0"/>
              <w:marTop w:val="0"/>
              <w:marBottom w:val="0"/>
              <w:divBdr>
                <w:top w:val="none" w:sz="0" w:space="0" w:color="auto"/>
                <w:left w:val="none" w:sz="0" w:space="0" w:color="auto"/>
                <w:bottom w:val="none" w:sz="0" w:space="0" w:color="auto"/>
                <w:right w:val="none" w:sz="0" w:space="0" w:color="auto"/>
              </w:divBdr>
              <w:divsChild>
                <w:div w:id="11488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3363">
          <w:marLeft w:val="0"/>
          <w:marRight w:val="0"/>
          <w:marTop w:val="0"/>
          <w:marBottom w:val="0"/>
          <w:divBdr>
            <w:top w:val="none" w:sz="0" w:space="0" w:color="auto"/>
            <w:left w:val="none" w:sz="0" w:space="0" w:color="auto"/>
            <w:bottom w:val="none" w:sz="0" w:space="0" w:color="auto"/>
            <w:right w:val="none" w:sz="0" w:space="0" w:color="auto"/>
          </w:divBdr>
          <w:divsChild>
            <w:div w:id="18426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3077">
      <w:bodyDiv w:val="1"/>
      <w:marLeft w:val="0"/>
      <w:marRight w:val="0"/>
      <w:marTop w:val="0"/>
      <w:marBottom w:val="0"/>
      <w:divBdr>
        <w:top w:val="none" w:sz="0" w:space="0" w:color="auto"/>
        <w:left w:val="none" w:sz="0" w:space="0" w:color="auto"/>
        <w:bottom w:val="none" w:sz="0" w:space="0" w:color="auto"/>
        <w:right w:val="none" w:sz="0" w:space="0" w:color="auto"/>
      </w:divBdr>
    </w:div>
    <w:div w:id="761293790">
      <w:bodyDiv w:val="1"/>
      <w:marLeft w:val="0"/>
      <w:marRight w:val="0"/>
      <w:marTop w:val="0"/>
      <w:marBottom w:val="0"/>
      <w:divBdr>
        <w:top w:val="none" w:sz="0" w:space="0" w:color="auto"/>
        <w:left w:val="none" w:sz="0" w:space="0" w:color="auto"/>
        <w:bottom w:val="none" w:sz="0" w:space="0" w:color="auto"/>
        <w:right w:val="none" w:sz="0" w:space="0" w:color="auto"/>
      </w:divBdr>
    </w:div>
    <w:div w:id="797531389">
      <w:bodyDiv w:val="1"/>
      <w:marLeft w:val="0"/>
      <w:marRight w:val="0"/>
      <w:marTop w:val="0"/>
      <w:marBottom w:val="0"/>
      <w:divBdr>
        <w:top w:val="none" w:sz="0" w:space="0" w:color="auto"/>
        <w:left w:val="none" w:sz="0" w:space="0" w:color="auto"/>
        <w:bottom w:val="none" w:sz="0" w:space="0" w:color="auto"/>
        <w:right w:val="none" w:sz="0" w:space="0" w:color="auto"/>
      </w:divBdr>
    </w:div>
    <w:div w:id="809060903">
      <w:bodyDiv w:val="1"/>
      <w:marLeft w:val="0"/>
      <w:marRight w:val="0"/>
      <w:marTop w:val="0"/>
      <w:marBottom w:val="0"/>
      <w:divBdr>
        <w:top w:val="none" w:sz="0" w:space="0" w:color="auto"/>
        <w:left w:val="none" w:sz="0" w:space="0" w:color="auto"/>
        <w:bottom w:val="none" w:sz="0" w:space="0" w:color="auto"/>
        <w:right w:val="none" w:sz="0" w:space="0" w:color="auto"/>
      </w:divBdr>
    </w:div>
    <w:div w:id="908924320">
      <w:bodyDiv w:val="1"/>
      <w:marLeft w:val="0"/>
      <w:marRight w:val="0"/>
      <w:marTop w:val="0"/>
      <w:marBottom w:val="0"/>
      <w:divBdr>
        <w:top w:val="none" w:sz="0" w:space="0" w:color="auto"/>
        <w:left w:val="none" w:sz="0" w:space="0" w:color="auto"/>
        <w:bottom w:val="none" w:sz="0" w:space="0" w:color="auto"/>
        <w:right w:val="none" w:sz="0" w:space="0" w:color="auto"/>
      </w:divBdr>
    </w:div>
    <w:div w:id="966741992">
      <w:bodyDiv w:val="1"/>
      <w:marLeft w:val="0"/>
      <w:marRight w:val="0"/>
      <w:marTop w:val="0"/>
      <w:marBottom w:val="0"/>
      <w:divBdr>
        <w:top w:val="none" w:sz="0" w:space="0" w:color="auto"/>
        <w:left w:val="none" w:sz="0" w:space="0" w:color="auto"/>
        <w:bottom w:val="none" w:sz="0" w:space="0" w:color="auto"/>
        <w:right w:val="none" w:sz="0" w:space="0" w:color="auto"/>
      </w:divBdr>
      <w:divsChild>
        <w:div w:id="612633533">
          <w:marLeft w:val="0"/>
          <w:marRight w:val="0"/>
          <w:marTop w:val="0"/>
          <w:marBottom w:val="0"/>
          <w:divBdr>
            <w:top w:val="none" w:sz="0" w:space="0" w:color="auto"/>
            <w:left w:val="none" w:sz="0" w:space="0" w:color="auto"/>
            <w:bottom w:val="none" w:sz="0" w:space="0" w:color="auto"/>
            <w:right w:val="none" w:sz="0" w:space="0" w:color="auto"/>
          </w:divBdr>
          <w:divsChild>
            <w:div w:id="357051756">
              <w:marLeft w:val="0"/>
              <w:marRight w:val="0"/>
              <w:marTop w:val="0"/>
              <w:marBottom w:val="0"/>
              <w:divBdr>
                <w:top w:val="none" w:sz="0" w:space="0" w:color="auto"/>
                <w:left w:val="none" w:sz="0" w:space="0" w:color="auto"/>
                <w:bottom w:val="none" w:sz="0" w:space="0" w:color="auto"/>
                <w:right w:val="none" w:sz="0" w:space="0" w:color="auto"/>
              </w:divBdr>
            </w:div>
          </w:divsChild>
        </w:div>
        <w:div w:id="898319345">
          <w:marLeft w:val="0"/>
          <w:marRight w:val="0"/>
          <w:marTop w:val="0"/>
          <w:marBottom w:val="0"/>
          <w:divBdr>
            <w:top w:val="none" w:sz="0" w:space="0" w:color="auto"/>
            <w:left w:val="none" w:sz="0" w:space="0" w:color="auto"/>
            <w:bottom w:val="none" w:sz="0" w:space="0" w:color="auto"/>
            <w:right w:val="none" w:sz="0" w:space="0" w:color="auto"/>
          </w:divBdr>
          <w:divsChild>
            <w:div w:id="2130196675">
              <w:marLeft w:val="0"/>
              <w:marRight w:val="0"/>
              <w:marTop w:val="0"/>
              <w:marBottom w:val="0"/>
              <w:divBdr>
                <w:top w:val="none" w:sz="0" w:space="0" w:color="auto"/>
                <w:left w:val="none" w:sz="0" w:space="0" w:color="auto"/>
                <w:bottom w:val="none" w:sz="0" w:space="0" w:color="auto"/>
                <w:right w:val="none" w:sz="0" w:space="0" w:color="auto"/>
              </w:divBdr>
              <w:divsChild>
                <w:div w:id="17378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3783">
          <w:marLeft w:val="0"/>
          <w:marRight w:val="0"/>
          <w:marTop w:val="0"/>
          <w:marBottom w:val="0"/>
          <w:divBdr>
            <w:top w:val="none" w:sz="0" w:space="0" w:color="auto"/>
            <w:left w:val="none" w:sz="0" w:space="0" w:color="auto"/>
            <w:bottom w:val="none" w:sz="0" w:space="0" w:color="auto"/>
            <w:right w:val="none" w:sz="0" w:space="0" w:color="auto"/>
          </w:divBdr>
          <w:divsChild>
            <w:div w:id="1367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6843">
      <w:bodyDiv w:val="1"/>
      <w:marLeft w:val="0"/>
      <w:marRight w:val="0"/>
      <w:marTop w:val="0"/>
      <w:marBottom w:val="0"/>
      <w:divBdr>
        <w:top w:val="none" w:sz="0" w:space="0" w:color="auto"/>
        <w:left w:val="none" w:sz="0" w:space="0" w:color="auto"/>
        <w:bottom w:val="none" w:sz="0" w:space="0" w:color="auto"/>
        <w:right w:val="none" w:sz="0" w:space="0" w:color="auto"/>
      </w:divBdr>
      <w:divsChild>
        <w:div w:id="1537355831">
          <w:marLeft w:val="0"/>
          <w:marRight w:val="0"/>
          <w:marTop w:val="0"/>
          <w:marBottom w:val="0"/>
          <w:divBdr>
            <w:top w:val="none" w:sz="0" w:space="0" w:color="auto"/>
            <w:left w:val="none" w:sz="0" w:space="0" w:color="auto"/>
            <w:bottom w:val="none" w:sz="0" w:space="0" w:color="auto"/>
            <w:right w:val="none" w:sz="0" w:space="0" w:color="auto"/>
          </w:divBdr>
          <w:divsChild>
            <w:div w:id="21093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3413">
      <w:bodyDiv w:val="1"/>
      <w:marLeft w:val="0"/>
      <w:marRight w:val="0"/>
      <w:marTop w:val="0"/>
      <w:marBottom w:val="0"/>
      <w:divBdr>
        <w:top w:val="none" w:sz="0" w:space="0" w:color="auto"/>
        <w:left w:val="none" w:sz="0" w:space="0" w:color="auto"/>
        <w:bottom w:val="none" w:sz="0" w:space="0" w:color="auto"/>
        <w:right w:val="none" w:sz="0" w:space="0" w:color="auto"/>
      </w:divBdr>
      <w:divsChild>
        <w:div w:id="1222130053">
          <w:marLeft w:val="0"/>
          <w:marRight w:val="0"/>
          <w:marTop w:val="0"/>
          <w:marBottom w:val="0"/>
          <w:divBdr>
            <w:top w:val="none" w:sz="0" w:space="0" w:color="auto"/>
            <w:left w:val="none" w:sz="0" w:space="0" w:color="auto"/>
            <w:bottom w:val="none" w:sz="0" w:space="0" w:color="auto"/>
            <w:right w:val="none" w:sz="0" w:space="0" w:color="auto"/>
          </w:divBdr>
        </w:div>
        <w:div w:id="356351253">
          <w:marLeft w:val="0"/>
          <w:marRight w:val="0"/>
          <w:marTop w:val="0"/>
          <w:marBottom w:val="0"/>
          <w:divBdr>
            <w:top w:val="none" w:sz="0" w:space="0" w:color="auto"/>
            <w:left w:val="none" w:sz="0" w:space="0" w:color="auto"/>
            <w:bottom w:val="none" w:sz="0" w:space="0" w:color="auto"/>
            <w:right w:val="none" w:sz="0" w:space="0" w:color="auto"/>
          </w:divBdr>
          <w:divsChild>
            <w:div w:id="535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2341">
      <w:bodyDiv w:val="1"/>
      <w:marLeft w:val="0"/>
      <w:marRight w:val="0"/>
      <w:marTop w:val="0"/>
      <w:marBottom w:val="0"/>
      <w:divBdr>
        <w:top w:val="none" w:sz="0" w:space="0" w:color="auto"/>
        <w:left w:val="none" w:sz="0" w:space="0" w:color="auto"/>
        <w:bottom w:val="none" w:sz="0" w:space="0" w:color="auto"/>
        <w:right w:val="none" w:sz="0" w:space="0" w:color="auto"/>
      </w:divBdr>
    </w:div>
    <w:div w:id="1225871678">
      <w:bodyDiv w:val="1"/>
      <w:marLeft w:val="0"/>
      <w:marRight w:val="0"/>
      <w:marTop w:val="0"/>
      <w:marBottom w:val="0"/>
      <w:divBdr>
        <w:top w:val="none" w:sz="0" w:space="0" w:color="auto"/>
        <w:left w:val="none" w:sz="0" w:space="0" w:color="auto"/>
        <w:bottom w:val="none" w:sz="0" w:space="0" w:color="auto"/>
        <w:right w:val="none" w:sz="0" w:space="0" w:color="auto"/>
      </w:divBdr>
    </w:div>
    <w:div w:id="1265308556">
      <w:bodyDiv w:val="1"/>
      <w:marLeft w:val="0"/>
      <w:marRight w:val="0"/>
      <w:marTop w:val="0"/>
      <w:marBottom w:val="0"/>
      <w:divBdr>
        <w:top w:val="none" w:sz="0" w:space="0" w:color="auto"/>
        <w:left w:val="none" w:sz="0" w:space="0" w:color="auto"/>
        <w:bottom w:val="none" w:sz="0" w:space="0" w:color="auto"/>
        <w:right w:val="none" w:sz="0" w:space="0" w:color="auto"/>
      </w:divBdr>
    </w:div>
    <w:div w:id="1282414937">
      <w:bodyDiv w:val="1"/>
      <w:marLeft w:val="0"/>
      <w:marRight w:val="0"/>
      <w:marTop w:val="0"/>
      <w:marBottom w:val="0"/>
      <w:divBdr>
        <w:top w:val="none" w:sz="0" w:space="0" w:color="auto"/>
        <w:left w:val="none" w:sz="0" w:space="0" w:color="auto"/>
        <w:bottom w:val="none" w:sz="0" w:space="0" w:color="auto"/>
        <w:right w:val="none" w:sz="0" w:space="0" w:color="auto"/>
      </w:divBdr>
    </w:div>
    <w:div w:id="1292054250">
      <w:bodyDiv w:val="1"/>
      <w:marLeft w:val="0"/>
      <w:marRight w:val="0"/>
      <w:marTop w:val="0"/>
      <w:marBottom w:val="0"/>
      <w:divBdr>
        <w:top w:val="none" w:sz="0" w:space="0" w:color="auto"/>
        <w:left w:val="none" w:sz="0" w:space="0" w:color="auto"/>
        <w:bottom w:val="none" w:sz="0" w:space="0" w:color="auto"/>
        <w:right w:val="none" w:sz="0" w:space="0" w:color="auto"/>
      </w:divBdr>
    </w:div>
    <w:div w:id="1473016420">
      <w:bodyDiv w:val="1"/>
      <w:marLeft w:val="0"/>
      <w:marRight w:val="0"/>
      <w:marTop w:val="0"/>
      <w:marBottom w:val="0"/>
      <w:divBdr>
        <w:top w:val="none" w:sz="0" w:space="0" w:color="auto"/>
        <w:left w:val="none" w:sz="0" w:space="0" w:color="auto"/>
        <w:bottom w:val="none" w:sz="0" w:space="0" w:color="auto"/>
        <w:right w:val="none" w:sz="0" w:space="0" w:color="auto"/>
      </w:divBdr>
    </w:div>
    <w:div w:id="1515535351">
      <w:bodyDiv w:val="1"/>
      <w:marLeft w:val="0"/>
      <w:marRight w:val="0"/>
      <w:marTop w:val="0"/>
      <w:marBottom w:val="0"/>
      <w:divBdr>
        <w:top w:val="none" w:sz="0" w:space="0" w:color="auto"/>
        <w:left w:val="none" w:sz="0" w:space="0" w:color="auto"/>
        <w:bottom w:val="none" w:sz="0" w:space="0" w:color="auto"/>
        <w:right w:val="none" w:sz="0" w:space="0" w:color="auto"/>
      </w:divBdr>
    </w:div>
    <w:div w:id="1586264851">
      <w:bodyDiv w:val="1"/>
      <w:marLeft w:val="0"/>
      <w:marRight w:val="0"/>
      <w:marTop w:val="0"/>
      <w:marBottom w:val="0"/>
      <w:divBdr>
        <w:top w:val="none" w:sz="0" w:space="0" w:color="auto"/>
        <w:left w:val="none" w:sz="0" w:space="0" w:color="auto"/>
        <w:bottom w:val="none" w:sz="0" w:space="0" w:color="auto"/>
        <w:right w:val="none" w:sz="0" w:space="0" w:color="auto"/>
      </w:divBdr>
    </w:div>
    <w:div w:id="1617954560">
      <w:bodyDiv w:val="1"/>
      <w:marLeft w:val="0"/>
      <w:marRight w:val="0"/>
      <w:marTop w:val="0"/>
      <w:marBottom w:val="0"/>
      <w:divBdr>
        <w:top w:val="none" w:sz="0" w:space="0" w:color="auto"/>
        <w:left w:val="none" w:sz="0" w:space="0" w:color="auto"/>
        <w:bottom w:val="none" w:sz="0" w:space="0" w:color="auto"/>
        <w:right w:val="none" w:sz="0" w:space="0" w:color="auto"/>
      </w:divBdr>
      <w:divsChild>
        <w:div w:id="617680348">
          <w:marLeft w:val="0"/>
          <w:marRight w:val="0"/>
          <w:marTop w:val="0"/>
          <w:marBottom w:val="0"/>
          <w:divBdr>
            <w:top w:val="none" w:sz="0" w:space="0" w:color="auto"/>
            <w:left w:val="none" w:sz="0" w:space="0" w:color="auto"/>
            <w:bottom w:val="none" w:sz="0" w:space="0" w:color="auto"/>
            <w:right w:val="none" w:sz="0" w:space="0" w:color="auto"/>
          </w:divBdr>
          <w:divsChild>
            <w:div w:id="1099259314">
              <w:marLeft w:val="0"/>
              <w:marRight w:val="0"/>
              <w:marTop w:val="0"/>
              <w:marBottom w:val="0"/>
              <w:divBdr>
                <w:top w:val="none" w:sz="0" w:space="0" w:color="auto"/>
                <w:left w:val="none" w:sz="0" w:space="0" w:color="auto"/>
                <w:bottom w:val="none" w:sz="0" w:space="0" w:color="auto"/>
                <w:right w:val="none" w:sz="0" w:space="0" w:color="auto"/>
              </w:divBdr>
            </w:div>
          </w:divsChild>
        </w:div>
        <w:div w:id="1853031562">
          <w:marLeft w:val="0"/>
          <w:marRight w:val="0"/>
          <w:marTop w:val="0"/>
          <w:marBottom w:val="0"/>
          <w:divBdr>
            <w:top w:val="none" w:sz="0" w:space="0" w:color="auto"/>
            <w:left w:val="none" w:sz="0" w:space="0" w:color="auto"/>
            <w:bottom w:val="none" w:sz="0" w:space="0" w:color="auto"/>
            <w:right w:val="none" w:sz="0" w:space="0" w:color="auto"/>
          </w:divBdr>
          <w:divsChild>
            <w:div w:id="636687241">
              <w:marLeft w:val="0"/>
              <w:marRight w:val="0"/>
              <w:marTop w:val="0"/>
              <w:marBottom w:val="0"/>
              <w:divBdr>
                <w:top w:val="none" w:sz="0" w:space="0" w:color="auto"/>
                <w:left w:val="none" w:sz="0" w:space="0" w:color="auto"/>
                <w:bottom w:val="none" w:sz="0" w:space="0" w:color="auto"/>
                <w:right w:val="none" w:sz="0" w:space="0" w:color="auto"/>
              </w:divBdr>
              <w:divsChild>
                <w:div w:id="1153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02016">
          <w:marLeft w:val="0"/>
          <w:marRight w:val="0"/>
          <w:marTop w:val="0"/>
          <w:marBottom w:val="0"/>
          <w:divBdr>
            <w:top w:val="none" w:sz="0" w:space="0" w:color="auto"/>
            <w:left w:val="none" w:sz="0" w:space="0" w:color="auto"/>
            <w:bottom w:val="none" w:sz="0" w:space="0" w:color="auto"/>
            <w:right w:val="none" w:sz="0" w:space="0" w:color="auto"/>
          </w:divBdr>
          <w:divsChild>
            <w:div w:id="4830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6251">
      <w:bodyDiv w:val="1"/>
      <w:marLeft w:val="0"/>
      <w:marRight w:val="0"/>
      <w:marTop w:val="0"/>
      <w:marBottom w:val="0"/>
      <w:divBdr>
        <w:top w:val="none" w:sz="0" w:space="0" w:color="auto"/>
        <w:left w:val="none" w:sz="0" w:space="0" w:color="auto"/>
        <w:bottom w:val="none" w:sz="0" w:space="0" w:color="auto"/>
        <w:right w:val="none" w:sz="0" w:space="0" w:color="auto"/>
      </w:divBdr>
      <w:divsChild>
        <w:div w:id="1432386648">
          <w:marLeft w:val="0"/>
          <w:marRight w:val="0"/>
          <w:marTop w:val="0"/>
          <w:marBottom w:val="0"/>
          <w:divBdr>
            <w:top w:val="none" w:sz="0" w:space="0" w:color="auto"/>
            <w:left w:val="none" w:sz="0" w:space="0" w:color="auto"/>
            <w:bottom w:val="none" w:sz="0" w:space="0" w:color="auto"/>
            <w:right w:val="none" w:sz="0" w:space="0" w:color="auto"/>
          </w:divBdr>
          <w:divsChild>
            <w:div w:id="1655714832">
              <w:marLeft w:val="0"/>
              <w:marRight w:val="0"/>
              <w:marTop w:val="0"/>
              <w:marBottom w:val="0"/>
              <w:divBdr>
                <w:top w:val="none" w:sz="0" w:space="0" w:color="auto"/>
                <w:left w:val="none" w:sz="0" w:space="0" w:color="auto"/>
                <w:bottom w:val="none" w:sz="0" w:space="0" w:color="auto"/>
                <w:right w:val="none" w:sz="0" w:space="0" w:color="auto"/>
              </w:divBdr>
            </w:div>
          </w:divsChild>
        </w:div>
        <w:div w:id="1569881136">
          <w:marLeft w:val="0"/>
          <w:marRight w:val="0"/>
          <w:marTop w:val="0"/>
          <w:marBottom w:val="0"/>
          <w:divBdr>
            <w:top w:val="none" w:sz="0" w:space="0" w:color="auto"/>
            <w:left w:val="none" w:sz="0" w:space="0" w:color="auto"/>
            <w:bottom w:val="none" w:sz="0" w:space="0" w:color="auto"/>
            <w:right w:val="none" w:sz="0" w:space="0" w:color="auto"/>
          </w:divBdr>
          <w:divsChild>
            <w:div w:id="16116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6228">
      <w:bodyDiv w:val="1"/>
      <w:marLeft w:val="0"/>
      <w:marRight w:val="0"/>
      <w:marTop w:val="0"/>
      <w:marBottom w:val="0"/>
      <w:divBdr>
        <w:top w:val="none" w:sz="0" w:space="0" w:color="auto"/>
        <w:left w:val="none" w:sz="0" w:space="0" w:color="auto"/>
        <w:bottom w:val="none" w:sz="0" w:space="0" w:color="auto"/>
        <w:right w:val="none" w:sz="0" w:space="0" w:color="auto"/>
      </w:divBdr>
    </w:div>
    <w:div w:id="1713462763">
      <w:bodyDiv w:val="1"/>
      <w:marLeft w:val="0"/>
      <w:marRight w:val="0"/>
      <w:marTop w:val="0"/>
      <w:marBottom w:val="0"/>
      <w:divBdr>
        <w:top w:val="none" w:sz="0" w:space="0" w:color="auto"/>
        <w:left w:val="none" w:sz="0" w:space="0" w:color="auto"/>
        <w:bottom w:val="none" w:sz="0" w:space="0" w:color="auto"/>
        <w:right w:val="none" w:sz="0" w:space="0" w:color="auto"/>
      </w:divBdr>
    </w:div>
    <w:div w:id="1759911542">
      <w:bodyDiv w:val="1"/>
      <w:marLeft w:val="0"/>
      <w:marRight w:val="0"/>
      <w:marTop w:val="0"/>
      <w:marBottom w:val="0"/>
      <w:divBdr>
        <w:top w:val="none" w:sz="0" w:space="0" w:color="auto"/>
        <w:left w:val="none" w:sz="0" w:space="0" w:color="auto"/>
        <w:bottom w:val="none" w:sz="0" w:space="0" w:color="auto"/>
        <w:right w:val="none" w:sz="0" w:space="0" w:color="auto"/>
      </w:divBdr>
      <w:divsChild>
        <w:div w:id="2081443889">
          <w:marLeft w:val="0"/>
          <w:marRight w:val="0"/>
          <w:marTop w:val="0"/>
          <w:marBottom w:val="0"/>
          <w:divBdr>
            <w:top w:val="none" w:sz="0" w:space="0" w:color="auto"/>
            <w:left w:val="none" w:sz="0" w:space="0" w:color="auto"/>
            <w:bottom w:val="none" w:sz="0" w:space="0" w:color="auto"/>
            <w:right w:val="none" w:sz="0" w:space="0" w:color="auto"/>
          </w:divBdr>
          <w:divsChild>
            <w:div w:id="783966762">
              <w:marLeft w:val="0"/>
              <w:marRight w:val="0"/>
              <w:marTop w:val="0"/>
              <w:marBottom w:val="0"/>
              <w:divBdr>
                <w:top w:val="none" w:sz="0" w:space="0" w:color="auto"/>
                <w:left w:val="none" w:sz="0" w:space="0" w:color="auto"/>
                <w:bottom w:val="none" w:sz="0" w:space="0" w:color="auto"/>
                <w:right w:val="none" w:sz="0" w:space="0" w:color="auto"/>
              </w:divBdr>
            </w:div>
          </w:divsChild>
        </w:div>
        <w:div w:id="1590575365">
          <w:marLeft w:val="0"/>
          <w:marRight w:val="0"/>
          <w:marTop w:val="0"/>
          <w:marBottom w:val="0"/>
          <w:divBdr>
            <w:top w:val="none" w:sz="0" w:space="0" w:color="auto"/>
            <w:left w:val="none" w:sz="0" w:space="0" w:color="auto"/>
            <w:bottom w:val="none" w:sz="0" w:space="0" w:color="auto"/>
            <w:right w:val="none" w:sz="0" w:space="0" w:color="auto"/>
          </w:divBdr>
          <w:divsChild>
            <w:div w:id="1222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2967">
      <w:bodyDiv w:val="1"/>
      <w:marLeft w:val="0"/>
      <w:marRight w:val="0"/>
      <w:marTop w:val="0"/>
      <w:marBottom w:val="0"/>
      <w:divBdr>
        <w:top w:val="none" w:sz="0" w:space="0" w:color="auto"/>
        <w:left w:val="none" w:sz="0" w:space="0" w:color="auto"/>
        <w:bottom w:val="none" w:sz="0" w:space="0" w:color="auto"/>
        <w:right w:val="none" w:sz="0" w:space="0" w:color="auto"/>
      </w:divBdr>
      <w:divsChild>
        <w:div w:id="1535730825">
          <w:marLeft w:val="0"/>
          <w:marRight w:val="0"/>
          <w:marTop w:val="0"/>
          <w:marBottom w:val="0"/>
          <w:divBdr>
            <w:top w:val="none" w:sz="0" w:space="0" w:color="auto"/>
            <w:left w:val="none" w:sz="0" w:space="0" w:color="auto"/>
            <w:bottom w:val="none" w:sz="0" w:space="0" w:color="auto"/>
            <w:right w:val="none" w:sz="0" w:space="0" w:color="auto"/>
          </w:divBdr>
          <w:divsChild>
            <w:div w:id="893006160">
              <w:marLeft w:val="0"/>
              <w:marRight w:val="0"/>
              <w:marTop w:val="0"/>
              <w:marBottom w:val="0"/>
              <w:divBdr>
                <w:top w:val="none" w:sz="0" w:space="0" w:color="auto"/>
                <w:left w:val="none" w:sz="0" w:space="0" w:color="auto"/>
                <w:bottom w:val="none" w:sz="0" w:space="0" w:color="auto"/>
                <w:right w:val="none" w:sz="0" w:space="0" w:color="auto"/>
              </w:divBdr>
            </w:div>
          </w:divsChild>
        </w:div>
        <w:div w:id="1469081893">
          <w:marLeft w:val="0"/>
          <w:marRight w:val="0"/>
          <w:marTop w:val="0"/>
          <w:marBottom w:val="0"/>
          <w:divBdr>
            <w:top w:val="none" w:sz="0" w:space="0" w:color="auto"/>
            <w:left w:val="none" w:sz="0" w:space="0" w:color="auto"/>
            <w:bottom w:val="none" w:sz="0" w:space="0" w:color="auto"/>
            <w:right w:val="none" w:sz="0" w:space="0" w:color="auto"/>
          </w:divBdr>
          <w:divsChild>
            <w:div w:id="166598513">
              <w:marLeft w:val="0"/>
              <w:marRight w:val="0"/>
              <w:marTop w:val="0"/>
              <w:marBottom w:val="0"/>
              <w:divBdr>
                <w:top w:val="none" w:sz="0" w:space="0" w:color="auto"/>
                <w:left w:val="none" w:sz="0" w:space="0" w:color="auto"/>
                <w:bottom w:val="none" w:sz="0" w:space="0" w:color="auto"/>
                <w:right w:val="none" w:sz="0" w:space="0" w:color="auto"/>
              </w:divBdr>
              <w:divsChild>
                <w:div w:id="21360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363">
          <w:marLeft w:val="0"/>
          <w:marRight w:val="0"/>
          <w:marTop w:val="0"/>
          <w:marBottom w:val="0"/>
          <w:divBdr>
            <w:top w:val="none" w:sz="0" w:space="0" w:color="auto"/>
            <w:left w:val="none" w:sz="0" w:space="0" w:color="auto"/>
            <w:bottom w:val="none" w:sz="0" w:space="0" w:color="auto"/>
            <w:right w:val="none" w:sz="0" w:space="0" w:color="auto"/>
          </w:divBdr>
          <w:divsChild>
            <w:div w:id="14452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3457">
      <w:bodyDiv w:val="1"/>
      <w:marLeft w:val="0"/>
      <w:marRight w:val="0"/>
      <w:marTop w:val="0"/>
      <w:marBottom w:val="0"/>
      <w:divBdr>
        <w:top w:val="none" w:sz="0" w:space="0" w:color="auto"/>
        <w:left w:val="none" w:sz="0" w:space="0" w:color="auto"/>
        <w:bottom w:val="none" w:sz="0" w:space="0" w:color="auto"/>
        <w:right w:val="none" w:sz="0" w:space="0" w:color="auto"/>
      </w:divBdr>
      <w:divsChild>
        <w:div w:id="1780758042">
          <w:marLeft w:val="0"/>
          <w:marRight w:val="0"/>
          <w:marTop w:val="0"/>
          <w:marBottom w:val="0"/>
          <w:divBdr>
            <w:top w:val="none" w:sz="0" w:space="0" w:color="auto"/>
            <w:left w:val="none" w:sz="0" w:space="0" w:color="auto"/>
            <w:bottom w:val="none" w:sz="0" w:space="0" w:color="auto"/>
            <w:right w:val="none" w:sz="0" w:space="0" w:color="auto"/>
          </w:divBdr>
          <w:divsChild>
            <w:div w:id="715935902">
              <w:marLeft w:val="0"/>
              <w:marRight w:val="0"/>
              <w:marTop w:val="0"/>
              <w:marBottom w:val="0"/>
              <w:divBdr>
                <w:top w:val="none" w:sz="0" w:space="0" w:color="auto"/>
                <w:left w:val="none" w:sz="0" w:space="0" w:color="auto"/>
                <w:bottom w:val="none" w:sz="0" w:space="0" w:color="auto"/>
                <w:right w:val="none" w:sz="0" w:space="0" w:color="auto"/>
              </w:divBdr>
            </w:div>
          </w:divsChild>
        </w:div>
        <w:div w:id="122776767">
          <w:marLeft w:val="0"/>
          <w:marRight w:val="0"/>
          <w:marTop w:val="0"/>
          <w:marBottom w:val="0"/>
          <w:divBdr>
            <w:top w:val="none" w:sz="0" w:space="0" w:color="auto"/>
            <w:left w:val="none" w:sz="0" w:space="0" w:color="auto"/>
            <w:bottom w:val="none" w:sz="0" w:space="0" w:color="auto"/>
            <w:right w:val="none" w:sz="0" w:space="0" w:color="auto"/>
          </w:divBdr>
          <w:divsChild>
            <w:div w:id="430397436">
              <w:marLeft w:val="0"/>
              <w:marRight w:val="0"/>
              <w:marTop w:val="0"/>
              <w:marBottom w:val="0"/>
              <w:divBdr>
                <w:top w:val="none" w:sz="0" w:space="0" w:color="auto"/>
                <w:left w:val="none" w:sz="0" w:space="0" w:color="auto"/>
                <w:bottom w:val="none" w:sz="0" w:space="0" w:color="auto"/>
                <w:right w:val="none" w:sz="0" w:space="0" w:color="auto"/>
              </w:divBdr>
              <w:divsChild>
                <w:div w:id="5867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06449">
          <w:marLeft w:val="0"/>
          <w:marRight w:val="0"/>
          <w:marTop w:val="0"/>
          <w:marBottom w:val="0"/>
          <w:divBdr>
            <w:top w:val="none" w:sz="0" w:space="0" w:color="auto"/>
            <w:left w:val="none" w:sz="0" w:space="0" w:color="auto"/>
            <w:bottom w:val="none" w:sz="0" w:space="0" w:color="auto"/>
            <w:right w:val="none" w:sz="0" w:space="0" w:color="auto"/>
          </w:divBdr>
          <w:divsChild>
            <w:div w:id="1327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4426">
      <w:bodyDiv w:val="1"/>
      <w:marLeft w:val="0"/>
      <w:marRight w:val="0"/>
      <w:marTop w:val="0"/>
      <w:marBottom w:val="0"/>
      <w:divBdr>
        <w:top w:val="none" w:sz="0" w:space="0" w:color="auto"/>
        <w:left w:val="none" w:sz="0" w:space="0" w:color="auto"/>
        <w:bottom w:val="none" w:sz="0" w:space="0" w:color="auto"/>
        <w:right w:val="none" w:sz="0" w:space="0" w:color="auto"/>
      </w:divBdr>
    </w:div>
    <w:div w:id="1886138917">
      <w:bodyDiv w:val="1"/>
      <w:marLeft w:val="0"/>
      <w:marRight w:val="0"/>
      <w:marTop w:val="0"/>
      <w:marBottom w:val="0"/>
      <w:divBdr>
        <w:top w:val="none" w:sz="0" w:space="0" w:color="auto"/>
        <w:left w:val="none" w:sz="0" w:space="0" w:color="auto"/>
        <w:bottom w:val="none" w:sz="0" w:space="0" w:color="auto"/>
        <w:right w:val="none" w:sz="0" w:space="0" w:color="auto"/>
      </w:divBdr>
    </w:div>
    <w:div w:id="1965966326">
      <w:bodyDiv w:val="1"/>
      <w:marLeft w:val="0"/>
      <w:marRight w:val="0"/>
      <w:marTop w:val="0"/>
      <w:marBottom w:val="0"/>
      <w:divBdr>
        <w:top w:val="none" w:sz="0" w:space="0" w:color="auto"/>
        <w:left w:val="none" w:sz="0" w:space="0" w:color="auto"/>
        <w:bottom w:val="none" w:sz="0" w:space="0" w:color="auto"/>
        <w:right w:val="none" w:sz="0" w:space="0" w:color="auto"/>
      </w:divBdr>
      <w:divsChild>
        <w:div w:id="102578681">
          <w:marLeft w:val="0"/>
          <w:marRight w:val="0"/>
          <w:marTop w:val="0"/>
          <w:marBottom w:val="0"/>
          <w:divBdr>
            <w:top w:val="none" w:sz="0" w:space="0" w:color="auto"/>
            <w:left w:val="none" w:sz="0" w:space="0" w:color="auto"/>
            <w:bottom w:val="none" w:sz="0" w:space="0" w:color="auto"/>
            <w:right w:val="none" w:sz="0" w:space="0" w:color="auto"/>
          </w:divBdr>
        </w:div>
        <w:div w:id="246697686">
          <w:marLeft w:val="0"/>
          <w:marRight w:val="0"/>
          <w:marTop w:val="0"/>
          <w:marBottom w:val="0"/>
          <w:divBdr>
            <w:top w:val="none" w:sz="0" w:space="0" w:color="auto"/>
            <w:left w:val="none" w:sz="0" w:space="0" w:color="auto"/>
            <w:bottom w:val="none" w:sz="0" w:space="0" w:color="auto"/>
            <w:right w:val="none" w:sz="0" w:space="0" w:color="auto"/>
          </w:divBdr>
          <w:divsChild>
            <w:div w:id="3841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602">
      <w:bodyDiv w:val="1"/>
      <w:marLeft w:val="0"/>
      <w:marRight w:val="0"/>
      <w:marTop w:val="0"/>
      <w:marBottom w:val="0"/>
      <w:divBdr>
        <w:top w:val="none" w:sz="0" w:space="0" w:color="auto"/>
        <w:left w:val="none" w:sz="0" w:space="0" w:color="auto"/>
        <w:bottom w:val="none" w:sz="0" w:space="0" w:color="auto"/>
        <w:right w:val="none" w:sz="0" w:space="0" w:color="auto"/>
      </w:divBdr>
    </w:div>
    <w:div w:id="2024044304">
      <w:bodyDiv w:val="1"/>
      <w:marLeft w:val="0"/>
      <w:marRight w:val="0"/>
      <w:marTop w:val="0"/>
      <w:marBottom w:val="0"/>
      <w:divBdr>
        <w:top w:val="none" w:sz="0" w:space="0" w:color="auto"/>
        <w:left w:val="none" w:sz="0" w:space="0" w:color="auto"/>
        <w:bottom w:val="none" w:sz="0" w:space="0" w:color="auto"/>
        <w:right w:val="none" w:sz="0" w:space="0" w:color="auto"/>
      </w:divBdr>
    </w:div>
    <w:div w:id="2057577909">
      <w:bodyDiv w:val="1"/>
      <w:marLeft w:val="0"/>
      <w:marRight w:val="0"/>
      <w:marTop w:val="0"/>
      <w:marBottom w:val="0"/>
      <w:divBdr>
        <w:top w:val="none" w:sz="0" w:space="0" w:color="auto"/>
        <w:left w:val="none" w:sz="0" w:space="0" w:color="auto"/>
        <w:bottom w:val="none" w:sz="0" w:space="0" w:color="auto"/>
        <w:right w:val="none" w:sz="0" w:space="0" w:color="auto"/>
      </w:divBdr>
    </w:div>
    <w:div w:id="2080982005">
      <w:bodyDiv w:val="1"/>
      <w:marLeft w:val="0"/>
      <w:marRight w:val="0"/>
      <w:marTop w:val="0"/>
      <w:marBottom w:val="0"/>
      <w:divBdr>
        <w:top w:val="none" w:sz="0" w:space="0" w:color="auto"/>
        <w:left w:val="none" w:sz="0" w:space="0" w:color="auto"/>
        <w:bottom w:val="none" w:sz="0" w:space="0" w:color="auto"/>
        <w:right w:val="none" w:sz="0" w:space="0" w:color="auto"/>
      </w:divBdr>
    </w:div>
    <w:div w:id="2101682315">
      <w:bodyDiv w:val="1"/>
      <w:marLeft w:val="0"/>
      <w:marRight w:val="0"/>
      <w:marTop w:val="0"/>
      <w:marBottom w:val="0"/>
      <w:divBdr>
        <w:top w:val="none" w:sz="0" w:space="0" w:color="auto"/>
        <w:left w:val="none" w:sz="0" w:space="0" w:color="auto"/>
        <w:bottom w:val="none" w:sz="0" w:space="0" w:color="auto"/>
        <w:right w:val="none" w:sz="0" w:space="0" w:color="auto"/>
      </w:divBdr>
    </w:div>
    <w:div w:id="2133403427">
      <w:bodyDiv w:val="1"/>
      <w:marLeft w:val="0"/>
      <w:marRight w:val="0"/>
      <w:marTop w:val="0"/>
      <w:marBottom w:val="0"/>
      <w:divBdr>
        <w:top w:val="none" w:sz="0" w:space="0" w:color="auto"/>
        <w:left w:val="none" w:sz="0" w:space="0" w:color="auto"/>
        <w:bottom w:val="none" w:sz="0" w:space="0" w:color="auto"/>
        <w:right w:val="none" w:sz="0" w:space="0" w:color="auto"/>
      </w:divBdr>
    </w:div>
    <w:div w:id="21394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2</cp:revision>
  <dcterms:created xsi:type="dcterms:W3CDTF">2020-04-11T11:14:00Z</dcterms:created>
  <dcterms:modified xsi:type="dcterms:W3CDTF">2020-04-11T11:14:00Z</dcterms:modified>
</cp:coreProperties>
</file>